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3F" w:rsidRDefault="00F71025" w:rsidP="007F323F">
      <w:pPr>
        <w:pStyle w:val="Nagwek3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7797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bookmarkStart w:id="0" w:name="bookmark1"/>
      <w:bookmarkStart w:id="1" w:name="_GoBack"/>
      <w:bookmarkEnd w:id="1"/>
      <w:r>
        <w:rPr>
          <w:rFonts w:ascii="Arial" w:hAnsi="Arial" w:cs="Arial"/>
          <w:b w:val="0"/>
          <w:color w:val="auto"/>
          <w:sz w:val="16"/>
          <w:szCs w:val="16"/>
        </w:rPr>
        <w:t>Zał. nr 2</w:t>
      </w:r>
      <w:r w:rsidR="004314EE" w:rsidRPr="007F323F">
        <w:rPr>
          <w:rFonts w:ascii="Arial" w:hAnsi="Arial" w:cs="Arial"/>
          <w:b w:val="0"/>
          <w:color w:val="auto"/>
          <w:sz w:val="16"/>
          <w:szCs w:val="16"/>
        </w:rPr>
        <w:t xml:space="preserve"> do</w:t>
      </w:r>
    </w:p>
    <w:p w:rsidR="007F323F" w:rsidRDefault="007F323F" w:rsidP="007F323F">
      <w:pPr>
        <w:pStyle w:val="Nagwek3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7797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7F323F">
        <w:rPr>
          <w:rFonts w:ascii="Arial" w:hAnsi="Arial" w:cs="Arial"/>
          <w:b w:val="0"/>
          <w:color w:val="auto"/>
          <w:sz w:val="16"/>
          <w:szCs w:val="16"/>
        </w:rPr>
        <w:t xml:space="preserve">Zarządzenia nr </w:t>
      </w:r>
      <w:r w:rsidR="009C4802">
        <w:rPr>
          <w:rFonts w:ascii="Arial" w:hAnsi="Arial" w:cs="Arial"/>
          <w:b w:val="0"/>
          <w:color w:val="auto"/>
          <w:sz w:val="16"/>
          <w:szCs w:val="16"/>
        </w:rPr>
        <w:t>3</w:t>
      </w:r>
    </w:p>
    <w:p w:rsidR="007F323F" w:rsidRDefault="007F323F" w:rsidP="007F323F">
      <w:pPr>
        <w:pStyle w:val="Nagwek3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7797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7F323F">
        <w:rPr>
          <w:rFonts w:ascii="Arial" w:hAnsi="Arial" w:cs="Arial"/>
          <w:b w:val="0"/>
          <w:color w:val="auto"/>
          <w:sz w:val="16"/>
          <w:szCs w:val="16"/>
        </w:rPr>
        <w:t>Dyrektora RDLP w Radomiu</w:t>
      </w:r>
    </w:p>
    <w:p w:rsidR="00E926DB" w:rsidRDefault="00E926DB" w:rsidP="00E926DB">
      <w:pPr>
        <w:pStyle w:val="Nagwek3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7797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 xml:space="preserve">z </w:t>
      </w:r>
      <w:r w:rsidR="001527D5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9C4802">
        <w:rPr>
          <w:rFonts w:ascii="Arial" w:hAnsi="Arial" w:cs="Arial"/>
          <w:b w:val="0"/>
          <w:color w:val="auto"/>
          <w:sz w:val="16"/>
          <w:szCs w:val="16"/>
        </w:rPr>
        <w:t>06.03.</w:t>
      </w:r>
      <w:r w:rsidR="000B3B70">
        <w:rPr>
          <w:rFonts w:ascii="Arial" w:hAnsi="Arial" w:cs="Arial"/>
          <w:b w:val="0"/>
          <w:color w:val="auto"/>
          <w:sz w:val="16"/>
          <w:szCs w:val="16"/>
        </w:rPr>
        <w:t xml:space="preserve"> 2017</w:t>
      </w:r>
      <w:r w:rsidR="007F323F" w:rsidRPr="007F323F">
        <w:rPr>
          <w:rFonts w:ascii="Arial" w:hAnsi="Arial" w:cs="Arial"/>
          <w:b w:val="0"/>
          <w:color w:val="auto"/>
          <w:sz w:val="16"/>
          <w:szCs w:val="16"/>
        </w:rPr>
        <w:t xml:space="preserve"> r.</w:t>
      </w:r>
    </w:p>
    <w:p w:rsidR="00E926DB" w:rsidRPr="007F323F" w:rsidRDefault="00E926DB" w:rsidP="00E926DB">
      <w:pPr>
        <w:pStyle w:val="Nagwek320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ind w:left="7797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(znowelizowany Zał. nr 2 do Zarz. 34 Dyrektora RDLP z 2016 r.)</w:t>
      </w:r>
    </w:p>
    <w:p w:rsidR="007F323F" w:rsidRPr="00CC71F2" w:rsidRDefault="007F323F" w:rsidP="0068249D">
      <w:pPr>
        <w:pStyle w:val="Nagwek320"/>
        <w:keepNext/>
        <w:keepLines/>
        <w:shd w:val="clear" w:color="auto" w:fill="auto"/>
        <w:spacing w:line="240" w:lineRule="auto"/>
        <w:ind w:left="2740"/>
        <w:rPr>
          <w:rFonts w:ascii="Arial" w:hAnsi="Arial" w:cs="Arial"/>
          <w:color w:val="auto"/>
          <w:sz w:val="20"/>
          <w:szCs w:val="20"/>
        </w:rPr>
      </w:pPr>
    </w:p>
    <w:p w:rsidR="008C0506" w:rsidRPr="007F2FEB" w:rsidRDefault="00917614" w:rsidP="007F2FEB">
      <w:pPr>
        <w:pStyle w:val="Nagwek320"/>
        <w:keepNext/>
        <w:keepLines/>
        <w:spacing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7F2FEB">
        <w:rPr>
          <w:rFonts w:ascii="Arial" w:hAnsi="Arial" w:cs="Arial"/>
          <w:color w:val="auto"/>
          <w:sz w:val="32"/>
          <w:szCs w:val="32"/>
        </w:rPr>
        <w:t xml:space="preserve">Procedura </w:t>
      </w:r>
      <w:bookmarkEnd w:id="0"/>
      <w:r w:rsidR="007F2FEB" w:rsidRPr="007F2FEB">
        <w:rPr>
          <w:rFonts w:ascii="Arial" w:hAnsi="Arial" w:cs="Arial"/>
          <w:color w:val="auto"/>
          <w:sz w:val="32"/>
          <w:szCs w:val="32"/>
        </w:rPr>
        <w:t xml:space="preserve">wyznaczania lasów o szczególnych walorach przyrodniczych </w:t>
      </w:r>
      <w:r w:rsidR="007F2FEB">
        <w:rPr>
          <w:rFonts w:ascii="Arial" w:hAnsi="Arial" w:cs="Arial"/>
          <w:color w:val="auto"/>
          <w:sz w:val="32"/>
          <w:szCs w:val="32"/>
        </w:rPr>
        <w:t>(tzw. HCVF)</w:t>
      </w:r>
    </w:p>
    <w:p w:rsidR="0068249D" w:rsidRPr="0068249D" w:rsidRDefault="0068249D" w:rsidP="0068249D">
      <w:pPr>
        <w:pStyle w:val="Nagwek320"/>
        <w:keepNext/>
        <w:keepLines/>
        <w:shd w:val="clear" w:color="auto" w:fill="auto"/>
        <w:spacing w:line="240" w:lineRule="auto"/>
        <w:ind w:left="2740"/>
        <w:rPr>
          <w:rFonts w:ascii="Arial" w:hAnsi="Arial" w:cs="Arial"/>
          <w:color w:val="auto"/>
        </w:rPr>
      </w:pPr>
    </w:p>
    <w:p w:rsidR="008C0506" w:rsidRPr="0068249D" w:rsidRDefault="00144FA6" w:rsidP="00566538">
      <w:pPr>
        <w:pStyle w:val="Nagwek30"/>
        <w:keepNext/>
        <w:keepLines/>
        <w:numPr>
          <w:ilvl w:val="0"/>
          <w:numId w:val="10"/>
        </w:numPr>
        <w:shd w:val="clear" w:color="auto" w:fill="auto"/>
        <w:spacing w:line="240" w:lineRule="auto"/>
        <w:ind w:right="-31"/>
        <w:rPr>
          <w:rFonts w:ascii="Arial" w:hAnsi="Arial" w:cs="Arial"/>
          <w:b/>
          <w:color w:val="auto"/>
        </w:rPr>
      </w:pPr>
      <w:bookmarkStart w:id="2" w:name="bookmark2"/>
      <w:r w:rsidRPr="0068249D">
        <w:rPr>
          <w:rStyle w:val="Nagwek3Odstpy0pt"/>
          <w:rFonts w:ascii="Arial" w:hAnsi="Arial" w:cs="Arial"/>
          <w:b/>
          <w:color w:val="auto"/>
        </w:rPr>
        <w:t xml:space="preserve">Cel </w:t>
      </w:r>
      <w:r w:rsidRPr="0068249D">
        <w:rPr>
          <w:rStyle w:val="Nagwek31"/>
          <w:rFonts w:ascii="Arial" w:hAnsi="Arial" w:cs="Arial"/>
          <w:b/>
          <w:color w:val="auto"/>
        </w:rPr>
        <w:t>procedury</w:t>
      </w:r>
      <w:bookmarkEnd w:id="2"/>
    </w:p>
    <w:p w:rsidR="0068249D" w:rsidRPr="0068249D" w:rsidRDefault="0068249D" w:rsidP="00566538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</w:p>
    <w:p w:rsidR="0068249D" w:rsidRDefault="007F2FEB" w:rsidP="00566538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  <w:r w:rsidRPr="007F2FEB">
        <w:rPr>
          <w:rFonts w:ascii="Arial" w:hAnsi="Arial" w:cs="Arial"/>
          <w:color w:val="auto"/>
        </w:rPr>
        <w:t xml:space="preserve">Celem procedury jest </w:t>
      </w:r>
      <w:r w:rsidR="00B338B0">
        <w:rPr>
          <w:rFonts w:ascii="Arial" w:hAnsi="Arial" w:cs="Arial"/>
          <w:color w:val="auto"/>
        </w:rPr>
        <w:t>ugruntowanie i ujednolicenie funkcjonowania</w:t>
      </w:r>
      <w:r w:rsidRPr="007F2FEB">
        <w:rPr>
          <w:rFonts w:ascii="Arial" w:hAnsi="Arial" w:cs="Arial"/>
          <w:color w:val="auto"/>
        </w:rPr>
        <w:t xml:space="preserve"> we wszystkich nadleśnictwach </w:t>
      </w:r>
      <w:r w:rsidR="00B338B0">
        <w:rPr>
          <w:rFonts w:ascii="Arial" w:hAnsi="Arial" w:cs="Arial"/>
          <w:color w:val="auto"/>
        </w:rPr>
        <w:t>nadzorowanych przez Regionalną Dyrekcję</w:t>
      </w:r>
      <w:r w:rsidRPr="007F2FEB">
        <w:rPr>
          <w:rFonts w:ascii="Arial" w:hAnsi="Arial" w:cs="Arial"/>
          <w:color w:val="auto"/>
        </w:rPr>
        <w:t xml:space="preserve"> Lasów Państwowych w Radomiu zasad i kryteriów identyfikacji, ochrony i zachowania lasów o szczególnych walorach przyrodniczych</w:t>
      </w:r>
      <w:r w:rsidR="008141C4">
        <w:rPr>
          <w:rFonts w:ascii="Arial" w:hAnsi="Arial" w:cs="Arial"/>
          <w:color w:val="auto"/>
        </w:rPr>
        <w:t xml:space="preserve"> (HCVF)</w:t>
      </w:r>
      <w:r w:rsidRPr="007F2FEB">
        <w:rPr>
          <w:rFonts w:ascii="Arial" w:hAnsi="Arial" w:cs="Arial"/>
          <w:color w:val="auto"/>
        </w:rPr>
        <w:t xml:space="preserve">, zgodnie z wymogami </w:t>
      </w:r>
      <w:r w:rsidR="00B338B0">
        <w:rPr>
          <w:rFonts w:ascii="Arial" w:hAnsi="Arial" w:cs="Arial"/>
          <w:color w:val="auto"/>
        </w:rPr>
        <w:t xml:space="preserve">systemu </w:t>
      </w:r>
      <w:r w:rsidRPr="007F2FEB">
        <w:rPr>
          <w:rFonts w:ascii="Arial" w:hAnsi="Arial" w:cs="Arial"/>
          <w:color w:val="auto"/>
        </w:rPr>
        <w:t>certyfikacji FSC.</w:t>
      </w:r>
    </w:p>
    <w:p w:rsidR="007F2FEB" w:rsidRPr="0068249D" w:rsidRDefault="007F2FEB" w:rsidP="00566538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</w:p>
    <w:p w:rsidR="0016213A" w:rsidRPr="0068249D" w:rsidRDefault="00144FA6" w:rsidP="00566538">
      <w:pPr>
        <w:pStyle w:val="Teksttreci20"/>
        <w:numPr>
          <w:ilvl w:val="0"/>
          <w:numId w:val="10"/>
        </w:numPr>
        <w:shd w:val="clear" w:color="auto" w:fill="auto"/>
        <w:spacing w:after="0" w:line="240" w:lineRule="auto"/>
        <w:ind w:right="-31"/>
        <w:rPr>
          <w:rStyle w:val="Teksttreci4TimesNewRoman12ptOdstpy0pt"/>
          <w:rFonts w:ascii="Arial" w:hAnsi="Arial" w:cs="Arial"/>
          <w:b/>
          <w:color w:val="auto"/>
          <w:spacing w:val="0"/>
        </w:rPr>
      </w:pPr>
      <w:r w:rsidRPr="0068249D">
        <w:rPr>
          <w:rStyle w:val="Teksttreci4Odstpy0pt"/>
          <w:b/>
          <w:color w:val="auto"/>
          <w:sz w:val="24"/>
          <w:szCs w:val="24"/>
        </w:rPr>
        <w:t xml:space="preserve">Zakres </w:t>
      </w:r>
      <w:r w:rsidRPr="0068249D">
        <w:rPr>
          <w:rStyle w:val="Teksttreci4TimesNewRoman12ptOdstpy0pt"/>
          <w:rFonts w:ascii="Arial" w:eastAsia="Arial" w:hAnsi="Arial" w:cs="Arial"/>
          <w:b/>
          <w:color w:val="auto"/>
        </w:rPr>
        <w:t>procedury</w:t>
      </w:r>
    </w:p>
    <w:p w:rsidR="0068249D" w:rsidRPr="0068249D" w:rsidRDefault="0068249D" w:rsidP="00566538">
      <w:pPr>
        <w:pStyle w:val="Teksttreci20"/>
        <w:shd w:val="clear" w:color="auto" w:fill="auto"/>
        <w:spacing w:after="0" w:line="240" w:lineRule="auto"/>
        <w:ind w:left="1800" w:right="-31" w:firstLine="0"/>
        <w:rPr>
          <w:rFonts w:ascii="Arial" w:hAnsi="Arial" w:cs="Arial"/>
          <w:b/>
          <w:color w:val="auto"/>
        </w:rPr>
      </w:pPr>
    </w:p>
    <w:p w:rsidR="008141C4" w:rsidRDefault="00D633C3" w:rsidP="008141C4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  <w:r w:rsidRPr="00D633C3">
        <w:rPr>
          <w:rFonts w:ascii="Arial" w:hAnsi="Arial" w:cs="Arial"/>
          <w:color w:val="auto"/>
        </w:rPr>
        <w:t xml:space="preserve">Procedura obejmuje </w:t>
      </w:r>
      <w:r w:rsidR="003B5088">
        <w:rPr>
          <w:rFonts w:ascii="Arial" w:hAnsi="Arial" w:cs="Arial"/>
          <w:color w:val="auto"/>
        </w:rPr>
        <w:t xml:space="preserve">wszystkie </w:t>
      </w:r>
      <w:r w:rsidRPr="00D633C3">
        <w:rPr>
          <w:rFonts w:ascii="Arial" w:hAnsi="Arial" w:cs="Arial"/>
          <w:color w:val="auto"/>
        </w:rPr>
        <w:t>grunty leśne</w:t>
      </w:r>
      <w:r w:rsidR="008353DB">
        <w:rPr>
          <w:rFonts w:ascii="Arial" w:hAnsi="Arial" w:cs="Arial"/>
          <w:color w:val="auto"/>
        </w:rPr>
        <w:t xml:space="preserve"> zalesione i niezalesione (wg. Instrukcji Urządzania Lasu)</w:t>
      </w:r>
      <w:r w:rsidR="003B5088">
        <w:rPr>
          <w:rFonts w:ascii="Arial" w:hAnsi="Arial" w:cs="Arial"/>
          <w:color w:val="auto"/>
        </w:rPr>
        <w:t xml:space="preserve">, znajdujące się w stanie posiadania nadleśnictwa. </w:t>
      </w:r>
      <w:r w:rsidR="008141C4">
        <w:rPr>
          <w:rFonts w:ascii="Arial" w:hAnsi="Arial" w:cs="Arial"/>
          <w:color w:val="auto"/>
        </w:rPr>
        <w:t>Spośród</w:t>
      </w:r>
      <w:r w:rsidR="008141C4" w:rsidRPr="0002481C">
        <w:rPr>
          <w:rFonts w:ascii="Arial" w:hAnsi="Arial" w:cs="Arial"/>
          <w:color w:val="auto"/>
        </w:rPr>
        <w:t xml:space="preserve"> kategorii HCVF wyszczególnionych i opisanych w „Kryteriach wyznaczania Lasów o szczególnych walorach przyrodniczych (High Conservation Value Forests) w Polsce” na terenie RDLP w Radomiu mogą wystąpić następujące:</w:t>
      </w:r>
    </w:p>
    <w:p w:rsidR="008141C4" w:rsidRPr="0002481C" w:rsidRDefault="008141C4" w:rsidP="008141C4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</w:p>
    <w:p w:rsidR="008141C4" w:rsidRPr="0002481C" w:rsidRDefault="008141C4" w:rsidP="008141C4">
      <w:pPr>
        <w:pStyle w:val="Teksttreci20"/>
        <w:numPr>
          <w:ilvl w:val="0"/>
          <w:numId w:val="23"/>
        </w:numPr>
        <w:ind w:left="2127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b/>
          <w:color w:val="auto"/>
        </w:rPr>
        <w:t>HCVF 1</w:t>
      </w:r>
      <w:r>
        <w:rPr>
          <w:rFonts w:ascii="Arial" w:hAnsi="Arial" w:cs="Arial"/>
          <w:b/>
          <w:color w:val="auto"/>
        </w:rPr>
        <w:t>.</w:t>
      </w:r>
      <w:r w:rsidRPr="0002481C">
        <w:rPr>
          <w:rFonts w:ascii="Arial" w:hAnsi="Arial" w:cs="Arial"/>
          <w:color w:val="auto"/>
        </w:rPr>
        <w:t xml:space="preserve"> - Lasy posiadające globalne, regionalne lub narodowe znaczenie pod względem koncentracji wartości biologicznych.</w:t>
      </w:r>
    </w:p>
    <w:p w:rsidR="008141C4" w:rsidRPr="0002481C" w:rsidRDefault="008141C4" w:rsidP="008141C4">
      <w:pPr>
        <w:pStyle w:val="Teksttreci20"/>
        <w:numPr>
          <w:ilvl w:val="0"/>
          <w:numId w:val="24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t>HCVF 1.1. - Obszary chronione - fragmenty lasu specjalnie przeznaczonych do ochrony walorów przyrodniczych bez kompromisu z potrzebami gospodarki leśnej (głównie rezerwaty przyrody).</w:t>
      </w:r>
    </w:p>
    <w:p w:rsidR="008141C4" w:rsidRPr="0002481C" w:rsidRDefault="008141C4" w:rsidP="008141C4">
      <w:pPr>
        <w:pStyle w:val="Teksttreci20"/>
        <w:numPr>
          <w:ilvl w:val="0"/>
          <w:numId w:val="24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t>HCVF 1.2. - Ostoje zagrożonych i ginących gatunków - fragmenty lasu z populacjami gatunków zagrożonych wyginięciem (Czerwona lista lub gatunki o znaczeniu europejskim).</w:t>
      </w:r>
    </w:p>
    <w:p w:rsidR="008141C4" w:rsidRDefault="008141C4" w:rsidP="008141C4">
      <w:pPr>
        <w:pStyle w:val="Teksttreci20"/>
        <w:numPr>
          <w:ilvl w:val="0"/>
          <w:numId w:val="25"/>
        </w:numPr>
        <w:ind w:left="2127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b/>
          <w:color w:val="auto"/>
        </w:rPr>
        <w:t>HCVF 2.</w:t>
      </w:r>
      <w:r w:rsidRPr="0002481C">
        <w:rPr>
          <w:rFonts w:ascii="Arial" w:hAnsi="Arial" w:cs="Arial"/>
          <w:color w:val="auto"/>
        </w:rPr>
        <w:t xml:space="preserve"> - Kompleksy leśne odgrywające znaczącą rolę w krajobrazie, w skali krajowej, makroregionalnej lub globalnej - lasy odgrywającą znaczącą rolę w k</w:t>
      </w:r>
      <w:r w:rsidR="00F71025">
        <w:rPr>
          <w:rFonts w:ascii="Arial" w:hAnsi="Arial" w:cs="Arial"/>
          <w:color w:val="auto"/>
        </w:rPr>
        <w:t>rajobrazie, objęte ochroną ostoje</w:t>
      </w:r>
      <w:r w:rsidRPr="0002481C">
        <w:rPr>
          <w:rFonts w:ascii="Arial" w:hAnsi="Arial" w:cs="Arial"/>
          <w:color w:val="auto"/>
        </w:rPr>
        <w:t xml:space="preserve"> ptaków właściwych dla krajobrazu leśnego, desygnowane jako ostoje roślin ze względu na florę leśną.</w:t>
      </w:r>
    </w:p>
    <w:p w:rsidR="008141C4" w:rsidRPr="0002481C" w:rsidRDefault="008141C4" w:rsidP="008141C4">
      <w:pPr>
        <w:pStyle w:val="Teksttreci20"/>
        <w:numPr>
          <w:ilvl w:val="0"/>
          <w:numId w:val="25"/>
        </w:numPr>
        <w:ind w:left="2127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b/>
          <w:color w:val="auto"/>
        </w:rPr>
        <w:t>HCVF 3.</w:t>
      </w:r>
      <w:r w:rsidRPr="0002481C">
        <w:rPr>
          <w:rFonts w:ascii="Arial" w:hAnsi="Arial" w:cs="Arial"/>
          <w:color w:val="auto"/>
        </w:rPr>
        <w:t xml:space="preserve"> - Obszary obejmujące rzadkie, ginące lub zagrożone ekosystemy (szczególnie obszary objęte inwentaryzacją siedlisk przyrodniczych wykonaną przez LP w 2007 r.).</w:t>
      </w:r>
    </w:p>
    <w:p w:rsidR="008141C4" w:rsidRPr="0002481C" w:rsidRDefault="008141C4" w:rsidP="008141C4">
      <w:pPr>
        <w:pStyle w:val="Teksttreci20"/>
        <w:numPr>
          <w:ilvl w:val="0"/>
          <w:numId w:val="26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t>HCVF 3.1. - Ekosystemy skrajnie rzadkie i ginące - lasy i inne ekosystemy rzadkie, objęte dyrektywą siedliskową (buczyny storczykowe, świetliste dąbrowy, lasy zboczowe, bory, brzeziny i świerczyny bagienne).</w:t>
      </w:r>
    </w:p>
    <w:p w:rsidR="008141C4" w:rsidRPr="0002481C" w:rsidRDefault="008141C4" w:rsidP="008141C4">
      <w:pPr>
        <w:pStyle w:val="Teksttreci20"/>
        <w:numPr>
          <w:ilvl w:val="0"/>
          <w:numId w:val="26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t>HCVF 3.2. - Ekosystemy rzadkie i zagrożone w skali Europy - lasy zagrożone w skali Europy lecz stosukowo pospolite w Polsce (grądy, buczyny, jedliny</w:t>
      </w:r>
      <w:r>
        <w:rPr>
          <w:rFonts w:ascii="Arial" w:hAnsi="Arial" w:cs="Arial"/>
          <w:color w:val="auto"/>
        </w:rPr>
        <w:t>, łęgi, dolnoreglowe bory jodłowo - świerko</w:t>
      </w:r>
      <w:r w:rsidRPr="0002481C">
        <w:rPr>
          <w:rFonts w:ascii="Arial" w:hAnsi="Arial" w:cs="Arial"/>
          <w:color w:val="auto"/>
        </w:rPr>
        <w:t>we).</w:t>
      </w:r>
    </w:p>
    <w:p w:rsidR="008141C4" w:rsidRPr="0002481C" w:rsidRDefault="008141C4" w:rsidP="008141C4">
      <w:pPr>
        <w:pStyle w:val="Teksttreci20"/>
        <w:numPr>
          <w:ilvl w:val="0"/>
          <w:numId w:val="27"/>
        </w:numPr>
        <w:ind w:left="2127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b/>
          <w:color w:val="auto"/>
        </w:rPr>
        <w:t>HCVF 4.</w:t>
      </w:r>
      <w:r w:rsidRPr="0002481C">
        <w:rPr>
          <w:rFonts w:ascii="Arial" w:hAnsi="Arial" w:cs="Arial"/>
          <w:color w:val="auto"/>
        </w:rPr>
        <w:t xml:space="preserve"> - Lasy pełniące funkcje w sytuacjach krytycznych (głównie lasy glebochronne i wodochronne spełniające kryteria lasów ochronnych).</w:t>
      </w:r>
    </w:p>
    <w:p w:rsidR="008141C4" w:rsidRPr="0002481C" w:rsidRDefault="008141C4" w:rsidP="008141C4">
      <w:pPr>
        <w:pStyle w:val="Teksttreci20"/>
        <w:numPr>
          <w:ilvl w:val="0"/>
          <w:numId w:val="29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lastRenderedPageBreak/>
        <w:t>HCVF 4.1. - Lasy wodochronne - źródliska rzek i potoków, lasy na obszarach wód podziemnych, lasy wzdłuż cieków wodnych, lasy zalewowe, lasy na terenach górskich i wyżynnych zapobiegające szybkiemu spływowi powierzchniowemu wód deszczowych, lasy na siedliskach wilgotnych i bagiennych.</w:t>
      </w:r>
    </w:p>
    <w:p w:rsidR="008141C4" w:rsidRPr="0002481C" w:rsidRDefault="008141C4" w:rsidP="008141C4">
      <w:pPr>
        <w:pStyle w:val="Teksttreci20"/>
        <w:numPr>
          <w:ilvl w:val="0"/>
          <w:numId w:val="29"/>
        </w:numPr>
        <w:ind w:left="2552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color w:val="auto"/>
        </w:rPr>
        <w:t>HCVF 4.2. - Lasy glebochronne - lasy na wydmach śródlądowych, na stromych zboczach jarów, wąwozów i wzgórz, lasy na zboczach o dużym spadku (ponad 35 stopni).</w:t>
      </w:r>
    </w:p>
    <w:p w:rsidR="008141C4" w:rsidRDefault="008141C4" w:rsidP="008141C4">
      <w:pPr>
        <w:pStyle w:val="Teksttreci20"/>
        <w:numPr>
          <w:ilvl w:val="0"/>
          <w:numId w:val="28"/>
        </w:numPr>
        <w:shd w:val="clear" w:color="auto" w:fill="auto"/>
        <w:spacing w:after="0" w:line="240" w:lineRule="auto"/>
        <w:ind w:left="2127" w:right="-31"/>
        <w:rPr>
          <w:rFonts w:ascii="Arial" w:hAnsi="Arial" w:cs="Arial"/>
          <w:color w:val="auto"/>
        </w:rPr>
      </w:pPr>
      <w:r w:rsidRPr="0002481C">
        <w:rPr>
          <w:rFonts w:ascii="Arial" w:hAnsi="Arial" w:cs="Arial"/>
          <w:b/>
          <w:color w:val="auto"/>
        </w:rPr>
        <w:t>HCVF 6.</w:t>
      </w:r>
      <w:r w:rsidRPr="0002481C">
        <w:rPr>
          <w:rFonts w:ascii="Arial" w:hAnsi="Arial" w:cs="Arial"/>
          <w:color w:val="auto"/>
        </w:rPr>
        <w:t xml:space="preserve"> - Lasy kluczowe dla tożsamości kulturowej lokalnych społeczności - lasy ważne ze względów kulturowych, przyrodniczych lub religijnych dla lokalnych społeczności.</w:t>
      </w:r>
    </w:p>
    <w:p w:rsidR="008141C4" w:rsidRDefault="008141C4" w:rsidP="00566538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</w:p>
    <w:p w:rsidR="003B5088" w:rsidRDefault="003B5088" w:rsidP="00566538">
      <w:pPr>
        <w:pStyle w:val="Teksttreci20"/>
        <w:shd w:val="clear" w:color="auto" w:fill="auto"/>
        <w:spacing w:after="0" w:line="240" w:lineRule="auto"/>
        <w:ind w:left="1080" w:right="-31" w:firstLine="0"/>
        <w:rPr>
          <w:rFonts w:ascii="Arial" w:hAnsi="Arial" w:cs="Arial"/>
          <w:color w:val="auto"/>
        </w:rPr>
      </w:pPr>
    </w:p>
    <w:p w:rsidR="008C0506" w:rsidRPr="004314EE" w:rsidRDefault="004314EE" w:rsidP="00566538">
      <w:pPr>
        <w:pStyle w:val="Teksttreci20"/>
        <w:numPr>
          <w:ilvl w:val="0"/>
          <w:numId w:val="10"/>
        </w:numPr>
        <w:shd w:val="clear" w:color="auto" w:fill="auto"/>
        <w:spacing w:after="0" w:line="240" w:lineRule="auto"/>
        <w:ind w:right="-31"/>
        <w:rPr>
          <w:rFonts w:ascii="Arial" w:hAnsi="Arial" w:cs="Arial"/>
          <w:b/>
          <w:color w:val="auto"/>
        </w:rPr>
      </w:pPr>
      <w:r w:rsidRPr="004314EE">
        <w:rPr>
          <w:rFonts w:ascii="Arial" w:hAnsi="Arial" w:cs="Arial"/>
          <w:b/>
          <w:color w:val="auto"/>
        </w:rPr>
        <w:t xml:space="preserve">Etapy </w:t>
      </w:r>
      <w:r w:rsidR="00D633C3" w:rsidRPr="004314EE">
        <w:rPr>
          <w:rFonts w:ascii="Arial" w:hAnsi="Arial" w:cs="Arial"/>
          <w:b/>
          <w:color w:val="auto"/>
        </w:rPr>
        <w:t xml:space="preserve"> procedury</w:t>
      </w:r>
      <w:r w:rsidR="00144FA6" w:rsidRPr="004314EE">
        <w:rPr>
          <w:rFonts w:ascii="Arial" w:hAnsi="Arial" w:cs="Arial"/>
          <w:b/>
          <w:color w:val="auto"/>
        </w:rPr>
        <w:t>:</w:t>
      </w:r>
    </w:p>
    <w:p w:rsidR="0002481C" w:rsidRDefault="0002481C" w:rsidP="0002481C">
      <w:pPr>
        <w:pStyle w:val="Teksttreci20"/>
        <w:spacing w:after="0" w:line="240" w:lineRule="auto"/>
        <w:ind w:left="1701" w:right="-28" w:firstLine="0"/>
        <w:rPr>
          <w:rFonts w:ascii="Arial" w:hAnsi="Arial" w:cs="Arial"/>
          <w:color w:val="auto"/>
        </w:rPr>
      </w:pPr>
    </w:p>
    <w:p w:rsidR="0002481C" w:rsidRDefault="0002481C" w:rsidP="0002481C">
      <w:pPr>
        <w:pStyle w:val="Teksttreci20"/>
        <w:numPr>
          <w:ilvl w:val="0"/>
          <w:numId w:val="12"/>
        </w:numPr>
        <w:spacing w:after="0" w:line="240" w:lineRule="auto"/>
        <w:ind w:left="1701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Identyfikacja</w:t>
      </w:r>
      <w:r w:rsidRPr="0002481C">
        <w:rPr>
          <w:rFonts w:ascii="Arial" w:hAnsi="Arial" w:cs="Arial"/>
          <w:color w:val="auto"/>
        </w:rPr>
        <w:t xml:space="preserve"> lasów o szczególnych walorach przyrodniczych</w:t>
      </w:r>
      <w:r>
        <w:rPr>
          <w:rFonts w:ascii="Arial" w:hAnsi="Arial" w:cs="Arial"/>
          <w:color w:val="auto"/>
        </w:rPr>
        <w:t>.</w:t>
      </w:r>
    </w:p>
    <w:p w:rsidR="0002481C" w:rsidRDefault="0002481C" w:rsidP="0002481C">
      <w:pPr>
        <w:pStyle w:val="Teksttreci20"/>
        <w:numPr>
          <w:ilvl w:val="0"/>
          <w:numId w:val="12"/>
        </w:numPr>
        <w:spacing w:after="0" w:line="240" w:lineRule="auto"/>
        <w:ind w:left="1701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Pr="0002481C">
        <w:rPr>
          <w:rFonts w:ascii="Arial" w:hAnsi="Arial" w:cs="Arial"/>
          <w:color w:val="auto"/>
        </w:rPr>
        <w:t>onsultacje społeczne dotyczące lasów o szcze</w:t>
      </w:r>
      <w:r>
        <w:rPr>
          <w:rFonts w:ascii="Arial" w:hAnsi="Arial" w:cs="Arial"/>
          <w:color w:val="auto"/>
        </w:rPr>
        <w:t>gólnych walorach przyrodniczych.</w:t>
      </w:r>
    </w:p>
    <w:p w:rsidR="00AA1EA8" w:rsidRPr="0002481C" w:rsidRDefault="0002481C" w:rsidP="0002481C">
      <w:pPr>
        <w:pStyle w:val="Teksttreci20"/>
        <w:numPr>
          <w:ilvl w:val="0"/>
          <w:numId w:val="12"/>
        </w:numPr>
        <w:spacing w:after="0" w:line="240" w:lineRule="auto"/>
        <w:ind w:left="1701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Ujmowanie w planach urządze</w:t>
      </w:r>
      <w:r w:rsidRPr="0002481C">
        <w:rPr>
          <w:rFonts w:ascii="Arial" w:hAnsi="Arial" w:cs="Arial"/>
          <w:color w:val="auto"/>
        </w:rPr>
        <w:t>nia lasu tych powierzchni o</w:t>
      </w:r>
      <w:r>
        <w:rPr>
          <w:rFonts w:ascii="Arial" w:hAnsi="Arial" w:cs="Arial"/>
          <w:color w:val="auto"/>
        </w:rPr>
        <w:t>raz zasady ich zagospodarowania</w:t>
      </w:r>
      <w:r w:rsidR="005857E8">
        <w:rPr>
          <w:rFonts w:ascii="Arial" w:hAnsi="Arial" w:cs="Arial"/>
          <w:color w:val="auto"/>
        </w:rPr>
        <w:t xml:space="preserve"> i monitoringu</w:t>
      </w:r>
      <w:r>
        <w:rPr>
          <w:rFonts w:ascii="Arial" w:hAnsi="Arial" w:cs="Arial"/>
          <w:color w:val="auto"/>
        </w:rPr>
        <w:t>.</w:t>
      </w:r>
      <w:r w:rsidR="0068249D" w:rsidRPr="0002481C">
        <w:rPr>
          <w:rFonts w:ascii="Arial" w:hAnsi="Arial" w:cs="Arial"/>
          <w:color w:val="auto"/>
        </w:rPr>
        <w:t xml:space="preserve"> </w:t>
      </w:r>
    </w:p>
    <w:p w:rsidR="0068249D" w:rsidRDefault="0068249D" w:rsidP="00566538">
      <w:pPr>
        <w:pStyle w:val="Teksttreci20"/>
        <w:shd w:val="clear" w:color="auto" w:fill="auto"/>
        <w:spacing w:after="0" w:line="240" w:lineRule="auto"/>
        <w:ind w:right="-31" w:firstLine="0"/>
        <w:jc w:val="left"/>
        <w:rPr>
          <w:rFonts w:ascii="Arial" w:hAnsi="Arial" w:cs="Arial"/>
          <w:color w:val="auto"/>
        </w:rPr>
      </w:pPr>
    </w:p>
    <w:p w:rsidR="0068249D" w:rsidRPr="0068249D" w:rsidRDefault="0068249D" w:rsidP="00566538">
      <w:pPr>
        <w:pStyle w:val="Teksttreci20"/>
        <w:numPr>
          <w:ilvl w:val="0"/>
          <w:numId w:val="10"/>
        </w:numPr>
        <w:shd w:val="clear" w:color="auto" w:fill="auto"/>
        <w:spacing w:after="0" w:line="240" w:lineRule="auto"/>
        <w:ind w:right="-31"/>
        <w:jc w:val="left"/>
        <w:rPr>
          <w:rFonts w:ascii="Arial" w:hAnsi="Arial" w:cs="Arial"/>
          <w:b/>
          <w:color w:val="auto"/>
        </w:rPr>
      </w:pPr>
      <w:r w:rsidRPr="0068249D">
        <w:rPr>
          <w:rFonts w:ascii="Arial" w:hAnsi="Arial" w:cs="Arial"/>
          <w:b/>
          <w:color w:val="auto"/>
        </w:rPr>
        <w:t>Metodyka</w:t>
      </w:r>
      <w:r w:rsidR="00A11722">
        <w:rPr>
          <w:rFonts w:ascii="Arial" w:hAnsi="Arial" w:cs="Arial"/>
          <w:b/>
          <w:color w:val="auto"/>
        </w:rPr>
        <w:t xml:space="preserve">   </w:t>
      </w:r>
    </w:p>
    <w:p w:rsidR="0068249D" w:rsidRDefault="0068249D" w:rsidP="00566538">
      <w:pPr>
        <w:pStyle w:val="Teksttreci20"/>
        <w:shd w:val="clear" w:color="auto" w:fill="auto"/>
        <w:spacing w:after="0" w:line="240" w:lineRule="auto"/>
        <w:ind w:left="1800" w:right="-31" w:firstLine="0"/>
        <w:jc w:val="left"/>
        <w:rPr>
          <w:rFonts w:ascii="Arial" w:hAnsi="Arial" w:cs="Arial"/>
          <w:color w:val="auto"/>
        </w:rPr>
      </w:pPr>
    </w:p>
    <w:p w:rsidR="0002481C" w:rsidRDefault="0068249D" w:rsidP="00D135E6">
      <w:pPr>
        <w:pStyle w:val="Teksttreci20"/>
        <w:shd w:val="clear" w:color="auto" w:fill="auto"/>
        <w:spacing w:after="0" w:line="240" w:lineRule="auto"/>
        <w:ind w:left="1560" w:right="-31" w:firstLine="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Ad. II</w:t>
      </w:r>
      <w:r w:rsidR="004314EE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.1. </w:t>
      </w:r>
    </w:p>
    <w:p w:rsidR="00A00EC8" w:rsidRDefault="00A00EC8" w:rsidP="00D135E6">
      <w:pPr>
        <w:pStyle w:val="Teksttreci20"/>
        <w:shd w:val="clear" w:color="auto" w:fill="auto"/>
        <w:spacing w:after="0" w:line="240" w:lineRule="auto"/>
        <w:ind w:left="1560" w:right="-31" w:firstLine="0"/>
        <w:jc w:val="left"/>
        <w:rPr>
          <w:rFonts w:ascii="Arial" w:hAnsi="Arial" w:cs="Arial"/>
          <w:color w:val="auto"/>
        </w:rPr>
      </w:pPr>
    </w:p>
    <w:p w:rsidR="0002481C" w:rsidRDefault="00945420" w:rsidP="00A00EC8">
      <w:pPr>
        <w:pStyle w:val="Teksttreci20"/>
        <w:ind w:left="1560" w:right="-31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etapie identyfikowania </w:t>
      </w:r>
      <w:r w:rsidRPr="00945420">
        <w:rPr>
          <w:rFonts w:ascii="Arial" w:hAnsi="Arial" w:cs="Arial"/>
          <w:color w:val="auto"/>
        </w:rPr>
        <w:t>lasów o szczególnych walorach przyrodniczych</w:t>
      </w:r>
      <w:r>
        <w:rPr>
          <w:rFonts w:ascii="Arial" w:hAnsi="Arial" w:cs="Arial"/>
          <w:color w:val="auto"/>
        </w:rPr>
        <w:t xml:space="preserve"> (HCVF) </w:t>
      </w:r>
      <w:r w:rsidR="00A00EC8">
        <w:rPr>
          <w:rFonts w:ascii="Arial" w:hAnsi="Arial" w:cs="Arial"/>
          <w:color w:val="auto"/>
        </w:rPr>
        <w:t>należy zaadaptować</w:t>
      </w:r>
      <w:r>
        <w:rPr>
          <w:rFonts w:ascii="Arial" w:hAnsi="Arial" w:cs="Arial"/>
          <w:color w:val="auto"/>
        </w:rPr>
        <w:t xml:space="preserve"> (stosować przez analogię) procedurę określoną dla wyłączania z użytkowania </w:t>
      </w:r>
      <w:r w:rsidRPr="00945420">
        <w:rPr>
          <w:rFonts w:ascii="Arial" w:hAnsi="Arial" w:cs="Arial"/>
          <w:color w:val="auto"/>
        </w:rPr>
        <w:t>powierzchni leśnych</w:t>
      </w:r>
      <w:r>
        <w:rPr>
          <w:rFonts w:ascii="Arial" w:hAnsi="Arial" w:cs="Arial"/>
          <w:color w:val="auto"/>
        </w:rPr>
        <w:t xml:space="preserve">, przy czym szczegółowy tryb w tym zakresie ustala nadleśniczy </w:t>
      </w:r>
      <w:r w:rsidR="00A00EC8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 xml:space="preserve">z zachowaniem następujących </w:t>
      </w:r>
      <w:r w:rsidR="00B563B1">
        <w:rPr>
          <w:rFonts w:ascii="Arial" w:hAnsi="Arial" w:cs="Arial"/>
          <w:color w:val="auto"/>
        </w:rPr>
        <w:t>warunków</w:t>
      </w:r>
      <w:r>
        <w:rPr>
          <w:rFonts w:ascii="Arial" w:hAnsi="Arial" w:cs="Arial"/>
          <w:color w:val="auto"/>
        </w:rPr>
        <w:t>:</w:t>
      </w:r>
    </w:p>
    <w:p w:rsidR="00945420" w:rsidRDefault="00945420" w:rsidP="00B563B1">
      <w:pPr>
        <w:pStyle w:val="Teksttreci20"/>
        <w:numPr>
          <w:ilvl w:val="0"/>
          <w:numId w:val="30"/>
        </w:numPr>
        <w:spacing w:after="0" w:line="240" w:lineRule="auto"/>
        <w:ind w:left="1956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opiniowanie propozycji HCVF przez RDLP w Radomiu (z elementami weryfikacji terenowej) – z wykorzystaniem formuły WDE i wzoru</w:t>
      </w:r>
      <w:r w:rsidRPr="0094542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wniosku (stanowiącego załącznik B</w:t>
      </w:r>
      <w:r w:rsidR="00AD2C3F">
        <w:rPr>
          <w:rFonts w:ascii="Arial" w:hAnsi="Arial" w:cs="Arial"/>
          <w:color w:val="auto"/>
        </w:rPr>
        <w:t xml:space="preserve"> do niniejszej procedury</w:t>
      </w:r>
      <w:r>
        <w:rPr>
          <w:rFonts w:ascii="Arial" w:hAnsi="Arial" w:cs="Arial"/>
          <w:color w:val="auto"/>
        </w:rPr>
        <w:t>);</w:t>
      </w:r>
    </w:p>
    <w:p w:rsidR="00945420" w:rsidRDefault="00945420" w:rsidP="00B563B1">
      <w:pPr>
        <w:pStyle w:val="Teksttreci20"/>
        <w:numPr>
          <w:ilvl w:val="0"/>
          <w:numId w:val="30"/>
        </w:numPr>
        <w:spacing w:after="0" w:line="240" w:lineRule="auto"/>
        <w:ind w:left="1956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wydania formalnej decyzji o uznaniu pozytywnie zaopiniowanych powierzchni za HCVF</w:t>
      </w:r>
      <w:r w:rsidR="00176601">
        <w:rPr>
          <w:rFonts w:ascii="Arial" w:hAnsi="Arial" w:cs="Arial"/>
          <w:color w:val="auto"/>
        </w:rPr>
        <w:t xml:space="preserve"> i okresowej jej weryfikacji; </w:t>
      </w:r>
    </w:p>
    <w:p w:rsidR="00945420" w:rsidRDefault="00176601" w:rsidP="00B563B1">
      <w:pPr>
        <w:pStyle w:val="Teksttreci20"/>
        <w:numPr>
          <w:ilvl w:val="0"/>
          <w:numId w:val="30"/>
        </w:numPr>
        <w:spacing w:after="0" w:line="240" w:lineRule="auto"/>
        <w:ind w:left="1956" w:right="-2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zapewnienia możliwości prezentowania HCFV na LMN</w:t>
      </w:r>
      <w:r w:rsidR="00945420">
        <w:rPr>
          <w:rFonts w:ascii="Arial" w:hAnsi="Arial" w:cs="Arial"/>
          <w:color w:val="auto"/>
        </w:rPr>
        <w:t xml:space="preserve"> </w:t>
      </w:r>
    </w:p>
    <w:p w:rsidR="00A00EC8" w:rsidRPr="00E926DB" w:rsidRDefault="00B563B1" w:rsidP="00E926DB">
      <w:pPr>
        <w:pStyle w:val="Teksttreci20"/>
        <w:numPr>
          <w:ilvl w:val="0"/>
          <w:numId w:val="30"/>
        </w:numPr>
        <w:ind w:right="-28"/>
        <w:rPr>
          <w:rFonts w:ascii="Arial" w:hAnsi="Arial" w:cs="Arial"/>
          <w:color w:val="auto"/>
        </w:rPr>
      </w:pPr>
      <w:r w:rsidRPr="00E926DB">
        <w:rPr>
          <w:rFonts w:ascii="Arial" w:hAnsi="Arial" w:cs="Arial"/>
          <w:color w:val="auto"/>
        </w:rPr>
        <w:t>oznaczenia HCFV</w:t>
      </w:r>
      <w:r w:rsidR="00A00EC8" w:rsidRPr="00E926DB">
        <w:rPr>
          <w:rFonts w:ascii="Arial" w:hAnsi="Arial" w:cs="Arial"/>
          <w:color w:val="auto"/>
        </w:rPr>
        <w:t xml:space="preserve"> w SILP </w:t>
      </w:r>
      <w:r w:rsidR="00E926DB" w:rsidRPr="00E926DB">
        <w:rPr>
          <w:rFonts w:ascii="Arial" w:hAnsi="Arial" w:cs="Arial"/>
          <w:color w:val="auto"/>
        </w:rPr>
        <w:t>z wykorzystaniem funkcjonalności modułu „Grupy powierzchni” (SILP -&gt; Gospodarka leśna -&gt; Grupy powierzchni) w grupie "I - Inne ograniczenia" z kodami „LASY HCVF1”, „LASY HCVF2”</w:t>
      </w:r>
      <w:r w:rsidR="00E926DB">
        <w:rPr>
          <w:rFonts w:ascii="Arial" w:hAnsi="Arial" w:cs="Arial"/>
          <w:color w:val="auto"/>
        </w:rPr>
        <w:t>, „</w:t>
      </w:r>
      <w:r w:rsidR="00E926DB" w:rsidRPr="00E926DB">
        <w:rPr>
          <w:rFonts w:ascii="Arial" w:hAnsi="Arial" w:cs="Arial"/>
          <w:color w:val="auto"/>
        </w:rPr>
        <w:t>LASY HCVF3</w:t>
      </w:r>
      <w:r w:rsidR="00E926DB">
        <w:rPr>
          <w:rFonts w:ascii="Arial" w:hAnsi="Arial" w:cs="Arial"/>
          <w:color w:val="auto"/>
        </w:rPr>
        <w:t>”, „LASY HCVF4” i „</w:t>
      </w:r>
      <w:r w:rsidR="00E926DB" w:rsidRPr="00E926DB">
        <w:rPr>
          <w:rFonts w:ascii="Arial" w:hAnsi="Arial" w:cs="Arial"/>
          <w:color w:val="auto"/>
        </w:rPr>
        <w:t>LASY HCVF6</w:t>
      </w:r>
      <w:r w:rsidR="00E926DB">
        <w:rPr>
          <w:rFonts w:ascii="Arial" w:hAnsi="Arial" w:cs="Arial"/>
          <w:color w:val="auto"/>
        </w:rPr>
        <w:t>”</w:t>
      </w:r>
      <w:r w:rsidR="008165DB">
        <w:rPr>
          <w:rFonts w:ascii="Arial" w:hAnsi="Arial" w:cs="Arial"/>
          <w:color w:val="auto"/>
        </w:rPr>
        <w:t xml:space="preserve"> (</w:t>
      </w:r>
      <w:r w:rsidR="00E926DB">
        <w:rPr>
          <w:rFonts w:ascii="Arial" w:hAnsi="Arial" w:cs="Arial"/>
          <w:color w:val="auto"/>
        </w:rPr>
        <w:t>w polach w polach</w:t>
      </w:r>
      <w:r w:rsidR="00E926DB" w:rsidRPr="00E926DB">
        <w:rPr>
          <w:rFonts w:ascii="Arial" w:hAnsi="Arial" w:cs="Arial"/>
          <w:color w:val="auto"/>
        </w:rPr>
        <w:t xml:space="preserve"> </w:t>
      </w:r>
      <w:r w:rsidR="00E926DB">
        <w:rPr>
          <w:rFonts w:ascii="Arial" w:hAnsi="Arial" w:cs="Arial"/>
          <w:color w:val="auto"/>
        </w:rPr>
        <w:t>„</w:t>
      </w:r>
      <w:r w:rsidR="00E926DB" w:rsidRPr="00E926DB">
        <w:rPr>
          <w:rFonts w:ascii="Arial" w:hAnsi="Arial" w:cs="Arial"/>
          <w:color w:val="auto"/>
        </w:rPr>
        <w:t>Numer obszaru</w:t>
      </w:r>
      <w:r w:rsidR="00E926DB">
        <w:rPr>
          <w:rFonts w:ascii="Arial" w:hAnsi="Arial" w:cs="Arial"/>
          <w:color w:val="auto"/>
        </w:rPr>
        <w:t>” należy podać</w:t>
      </w:r>
      <w:r w:rsidR="008165DB">
        <w:rPr>
          <w:rFonts w:ascii="Arial" w:hAnsi="Arial" w:cs="Arial"/>
          <w:color w:val="auto"/>
        </w:rPr>
        <w:t>, bez używania spacji i liter,</w:t>
      </w:r>
      <w:r w:rsidR="00E926DB">
        <w:rPr>
          <w:rFonts w:ascii="Arial" w:hAnsi="Arial" w:cs="Arial"/>
          <w:color w:val="auto"/>
        </w:rPr>
        <w:t xml:space="preserve"> dwucyfrowy</w:t>
      </w:r>
      <w:r w:rsidR="008165DB">
        <w:rPr>
          <w:rFonts w:ascii="Arial" w:hAnsi="Arial" w:cs="Arial"/>
          <w:color w:val="auto"/>
        </w:rPr>
        <w:t>, szczegółowy</w:t>
      </w:r>
      <w:r w:rsidR="00E926DB">
        <w:rPr>
          <w:rFonts w:ascii="Arial" w:hAnsi="Arial" w:cs="Arial"/>
          <w:color w:val="auto"/>
        </w:rPr>
        <w:t xml:space="preserve"> </w:t>
      </w:r>
      <w:r w:rsidR="008165DB">
        <w:rPr>
          <w:rFonts w:ascii="Arial" w:hAnsi="Arial" w:cs="Arial"/>
          <w:color w:val="auto"/>
        </w:rPr>
        <w:t xml:space="preserve">kod HCVF np. – w przypadku lasów glebochronnych – 4.2). </w:t>
      </w:r>
    </w:p>
    <w:p w:rsidR="00B563B1" w:rsidRDefault="00B563B1" w:rsidP="00B563B1">
      <w:pPr>
        <w:pStyle w:val="Teksttreci20"/>
        <w:spacing w:after="0" w:line="240" w:lineRule="auto"/>
        <w:ind w:left="1956" w:right="-28" w:firstLine="0"/>
        <w:rPr>
          <w:rFonts w:ascii="Arial" w:hAnsi="Arial" w:cs="Arial"/>
          <w:color w:val="auto"/>
        </w:rPr>
      </w:pPr>
    </w:p>
    <w:p w:rsidR="00B563B1" w:rsidRDefault="00B563B1" w:rsidP="00B563B1">
      <w:pPr>
        <w:pStyle w:val="Teksttreci20"/>
        <w:ind w:left="1092" w:right="-31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Ad. III.2</w:t>
      </w:r>
    </w:p>
    <w:p w:rsidR="00B91191" w:rsidRDefault="00B563B1" w:rsidP="00B91191">
      <w:pPr>
        <w:pStyle w:val="Teksttreci20"/>
        <w:numPr>
          <w:ilvl w:val="0"/>
          <w:numId w:val="33"/>
        </w:numPr>
        <w:ind w:left="2127" w:right="-31"/>
        <w:rPr>
          <w:rFonts w:ascii="Arial" w:hAnsi="Arial" w:cs="Arial"/>
          <w:color w:val="auto"/>
        </w:rPr>
      </w:pPr>
      <w:r w:rsidRPr="00B563B1">
        <w:rPr>
          <w:rFonts w:ascii="Arial" w:hAnsi="Arial" w:cs="Arial"/>
          <w:color w:val="auto"/>
        </w:rPr>
        <w:t xml:space="preserve">Uczestnictwo strony społecznej realizowane jest w szczególności poprzez </w:t>
      </w:r>
      <w:r>
        <w:rPr>
          <w:rFonts w:ascii="Arial" w:hAnsi="Arial" w:cs="Arial"/>
          <w:color w:val="auto"/>
        </w:rPr>
        <w:t xml:space="preserve">odpowiednie zaprezentowanie </w:t>
      </w:r>
      <w:r w:rsidRPr="00B563B1">
        <w:rPr>
          <w:rFonts w:ascii="Arial" w:hAnsi="Arial" w:cs="Arial"/>
          <w:color w:val="auto"/>
        </w:rPr>
        <w:t>na KZP problematyki</w:t>
      </w:r>
      <w:r>
        <w:rPr>
          <w:rFonts w:ascii="Arial" w:hAnsi="Arial" w:cs="Arial"/>
          <w:color w:val="auto"/>
        </w:rPr>
        <w:t xml:space="preserve"> identyfikacji i sposobów gospodarowania w lasach o szczególnych walorach przyrodniczych.</w:t>
      </w:r>
    </w:p>
    <w:p w:rsidR="00B563B1" w:rsidRPr="00B91191" w:rsidRDefault="00B563B1" w:rsidP="00B91191">
      <w:pPr>
        <w:pStyle w:val="Teksttreci20"/>
        <w:numPr>
          <w:ilvl w:val="0"/>
          <w:numId w:val="33"/>
        </w:numPr>
        <w:ind w:left="2127" w:right="-3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B91191">
        <w:rPr>
          <w:rFonts w:ascii="Arial" w:hAnsi="Arial" w:cs="Arial"/>
          <w:color w:val="auto"/>
        </w:rPr>
        <w:t>Niezależnie od powyższego</w:t>
      </w:r>
      <w:r w:rsidR="00F6570F" w:rsidRPr="00B91191">
        <w:rPr>
          <w:rFonts w:ascii="Arial" w:hAnsi="Arial" w:cs="Arial"/>
          <w:color w:val="auto"/>
        </w:rPr>
        <w:t>, zarówno na etapie identyfikacji jak i weryfikacji,</w:t>
      </w:r>
      <w:r w:rsidRPr="00B91191">
        <w:rPr>
          <w:rFonts w:ascii="Arial" w:hAnsi="Arial" w:cs="Arial"/>
          <w:color w:val="auto"/>
        </w:rPr>
        <w:t xml:space="preserve"> należy:</w:t>
      </w:r>
    </w:p>
    <w:p w:rsidR="00F6570F" w:rsidRDefault="00F6570F" w:rsidP="00B91191">
      <w:pPr>
        <w:pStyle w:val="Teksttreci20"/>
        <w:numPr>
          <w:ilvl w:val="0"/>
          <w:numId w:val="31"/>
        </w:numPr>
        <w:spacing w:after="120" w:line="240" w:lineRule="auto"/>
        <w:ind w:left="2127" w:right="-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występować</w:t>
      </w:r>
      <w:r w:rsidRPr="00F6570F">
        <w:rPr>
          <w:rFonts w:ascii="Arial" w:hAnsi="Arial" w:cs="Arial"/>
          <w:color w:val="auto"/>
        </w:rPr>
        <w:t xml:space="preserve"> do urzędów gmin o wskazanie lasów spełniających kryterium lasów</w:t>
      </w:r>
      <w:r>
        <w:rPr>
          <w:rFonts w:ascii="Arial" w:hAnsi="Arial" w:cs="Arial"/>
          <w:color w:val="auto"/>
        </w:rPr>
        <w:t xml:space="preserve"> </w:t>
      </w:r>
      <w:r w:rsidRPr="00F6570F">
        <w:rPr>
          <w:rFonts w:ascii="Arial" w:hAnsi="Arial" w:cs="Arial"/>
          <w:color w:val="auto"/>
        </w:rPr>
        <w:t>kluczowych dla lokalnej społeczności</w:t>
      </w:r>
      <w:r w:rsidR="00B91191">
        <w:rPr>
          <w:rFonts w:ascii="Arial" w:hAnsi="Arial" w:cs="Arial"/>
          <w:color w:val="auto"/>
        </w:rPr>
        <w:t>;</w:t>
      </w:r>
    </w:p>
    <w:p w:rsidR="00B563B1" w:rsidRPr="00F6570F" w:rsidRDefault="00F6570F" w:rsidP="00B91191">
      <w:pPr>
        <w:pStyle w:val="Teksttreci20"/>
        <w:numPr>
          <w:ilvl w:val="0"/>
          <w:numId w:val="31"/>
        </w:numPr>
        <w:spacing w:after="120" w:line="240" w:lineRule="auto"/>
        <w:ind w:left="2127" w:right="-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prowadzić </w:t>
      </w:r>
      <w:r w:rsidRPr="00F6570F">
        <w:rPr>
          <w:rFonts w:ascii="Arial" w:hAnsi="Arial" w:cs="Arial"/>
          <w:color w:val="auto"/>
        </w:rPr>
        <w:t>konsultacje z organizacjami rządowymi i pozarządowymi działającymi na danym terenie, zajmującymi się tematyką ochrony przyrody</w:t>
      </w:r>
      <w:r w:rsidR="00B91191">
        <w:rPr>
          <w:rFonts w:ascii="Arial" w:hAnsi="Arial" w:cs="Arial"/>
          <w:color w:val="auto"/>
        </w:rPr>
        <w:t>.</w:t>
      </w:r>
    </w:p>
    <w:p w:rsidR="00B563B1" w:rsidRDefault="00F6570F" w:rsidP="00B91191">
      <w:pPr>
        <w:pStyle w:val="Teksttreci20"/>
        <w:numPr>
          <w:ilvl w:val="0"/>
          <w:numId w:val="33"/>
        </w:numPr>
        <w:ind w:left="2127" w:right="-3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Zaleca się, aby tematyka HCFV, szczególnie w aspekcie zapewnienia stałego uczestnictwa strony społecznej w identyfikowaniu obszarów o szczeg</w:t>
      </w:r>
      <w:r w:rsidR="003B08FE">
        <w:rPr>
          <w:rFonts w:ascii="Arial" w:hAnsi="Arial" w:cs="Arial"/>
          <w:color w:val="auto"/>
        </w:rPr>
        <w:t>ólnych walorach przyrodniczych</w:t>
      </w:r>
      <w:r>
        <w:rPr>
          <w:rFonts w:ascii="Arial" w:hAnsi="Arial" w:cs="Arial"/>
          <w:color w:val="auto"/>
        </w:rPr>
        <w:t xml:space="preserve">, </w:t>
      </w:r>
      <w:r w:rsidRPr="00E96786">
        <w:rPr>
          <w:rFonts w:ascii="Arial" w:hAnsi="Arial" w:cs="Arial"/>
          <w:color w:val="auto"/>
        </w:rPr>
        <w:t>była obecna na stronach internetowych poszczególnych jednostek</w:t>
      </w:r>
      <w:r w:rsidR="00E96786">
        <w:rPr>
          <w:rFonts w:ascii="Arial" w:hAnsi="Arial" w:cs="Arial"/>
          <w:color w:val="auto"/>
        </w:rPr>
        <w:t xml:space="preserve"> (należy odpowiednio,</w:t>
      </w:r>
      <w:r w:rsidRPr="00E96786">
        <w:rPr>
          <w:rFonts w:ascii="Arial" w:hAnsi="Arial" w:cs="Arial"/>
          <w:color w:val="auto"/>
        </w:rPr>
        <w:t xml:space="preserve"> w skondensowanej formie, przedstawić te zagadnienia</w:t>
      </w:r>
      <w:r w:rsidR="003B08FE">
        <w:rPr>
          <w:rFonts w:ascii="Arial" w:hAnsi="Arial" w:cs="Arial"/>
          <w:color w:val="auto"/>
        </w:rPr>
        <w:t>).</w:t>
      </w:r>
      <w:r>
        <w:rPr>
          <w:rFonts w:ascii="Arial" w:hAnsi="Arial" w:cs="Arial"/>
          <w:color w:val="auto"/>
        </w:rPr>
        <w:t xml:space="preserve"> </w:t>
      </w:r>
      <w:r w:rsidR="003B08FE">
        <w:rPr>
          <w:rFonts w:ascii="Arial" w:hAnsi="Arial" w:cs="Arial"/>
          <w:color w:val="auto"/>
        </w:rPr>
        <w:t xml:space="preserve">Wskazane jest również upublicznienie i opatrzenie niezbędnymi wskazówkami formularzy (zał. 2 i 2a) przekazanych do stosowania pismem RDLP z 6 marca 2008 r. znak ZZ-7020-3/08  </w:t>
      </w:r>
      <w:r>
        <w:rPr>
          <w:rFonts w:ascii="Arial" w:hAnsi="Arial" w:cs="Arial"/>
          <w:color w:val="auto"/>
        </w:rPr>
        <w:t xml:space="preserve"> </w:t>
      </w:r>
    </w:p>
    <w:p w:rsidR="003B08FE" w:rsidRDefault="003B08FE" w:rsidP="003B08FE">
      <w:pPr>
        <w:pStyle w:val="Teksttreci20"/>
        <w:ind w:left="1092" w:right="-31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Ad. III.3</w:t>
      </w:r>
    </w:p>
    <w:p w:rsidR="00B338B0" w:rsidRDefault="00B338B0" w:rsidP="00B338B0">
      <w:pPr>
        <w:pStyle w:val="Akapitzlist"/>
        <w:numPr>
          <w:ilvl w:val="0"/>
          <w:numId w:val="32"/>
        </w:numPr>
        <w:ind w:left="2127" w:right="-31"/>
        <w:jc w:val="both"/>
        <w:rPr>
          <w:rFonts w:ascii="Arial" w:eastAsia="Times New Roman" w:hAnsi="Arial" w:cs="Arial"/>
          <w:color w:val="auto"/>
        </w:rPr>
      </w:pPr>
      <w:bookmarkStart w:id="3" w:name="bookmark4"/>
      <w:r w:rsidRPr="00B338B0">
        <w:rPr>
          <w:rFonts w:ascii="Arial" w:eastAsia="Times New Roman" w:hAnsi="Arial" w:cs="Arial"/>
          <w:color w:val="auto"/>
        </w:rPr>
        <w:t xml:space="preserve">Lasy o szczególnych walorach przyrodniczych powinny zostać ujęte i opisane </w:t>
      </w:r>
      <w:r w:rsidR="008353DB">
        <w:rPr>
          <w:rFonts w:ascii="Arial" w:eastAsia="Times New Roman" w:hAnsi="Arial" w:cs="Arial"/>
          <w:color w:val="auto"/>
        </w:rPr>
        <w:t xml:space="preserve">  </w:t>
      </w:r>
      <w:r w:rsidRPr="00B338B0">
        <w:rPr>
          <w:rFonts w:ascii="Arial" w:eastAsia="Times New Roman" w:hAnsi="Arial" w:cs="Arial"/>
          <w:color w:val="auto"/>
        </w:rPr>
        <w:t>w</w:t>
      </w:r>
      <w:r w:rsidR="008353DB">
        <w:rPr>
          <w:rFonts w:ascii="Arial" w:eastAsia="Times New Roman" w:hAnsi="Arial" w:cs="Arial"/>
          <w:color w:val="auto"/>
        </w:rPr>
        <w:t xml:space="preserve"> sposób ogólny</w:t>
      </w:r>
      <w:r w:rsidRPr="00B338B0">
        <w:rPr>
          <w:rFonts w:ascii="Arial" w:eastAsia="Times New Roman" w:hAnsi="Arial" w:cs="Arial"/>
          <w:color w:val="auto"/>
        </w:rPr>
        <w:t xml:space="preserve"> planie urządzenia lasu nadleśnictwa, w programie ochrony przyrody i wartości kulturowych.</w:t>
      </w:r>
    </w:p>
    <w:p w:rsidR="00B338B0" w:rsidRDefault="00B338B0" w:rsidP="00B338B0">
      <w:pPr>
        <w:pStyle w:val="Akapitzlist"/>
        <w:numPr>
          <w:ilvl w:val="0"/>
          <w:numId w:val="32"/>
        </w:numPr>
        <w:ind w:left="2127"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D</w:t>
      </w:r>
      <w:r w:rsidRPr="00B338B0">
        <w:rPr>
          <w:rFonts w:ascii="Arial" w:eastAsia="Times New Roman" w:hAnsi="Arial" w:cs="Arial"/>
          <w:color w:val="auto"/>
        </w:rPr>
        <w:t>la lasów w poszczególnych kategoriach HCVF, przy planowaniu zadań gospodarczych powinny zo</w:t>
      </w:r>
      <w:r>
        <w:rPr>
          <w:rFonts w:ascii="Arial" w:eastAsia="Times New Roman" w:hAnsi="Arial" w:cs="Arial"/>
          <w:color w:val="auto"/>
        </w:rPr>
        <w:t>stać uwzględnione ich funkcje</w:t>
      </w:r>
      <w:r w:rsidRPr="00B338B0">
        <w:rPr>
          <w:rFonts w:ascii="Arial" w:eastAsia="Times New Roman" w:hAnsi="Arial" w:cs="Arial"/>
          <w:color w:val="auto"/>
        </w:rPr>
        <w:t>.</w:t>
      </w:r>
    </w:p>
    <w:p w:rsidR="00566538" w:rsidRDefault="00B338B0" w:rsidP="00B338B0">
      <w:pPr>
        <w:pStyle w:val="Akapitzlist"/>
        <w:numPr>
          <w:ilvl w:val="0"/>
          <w:numId w:val="32"/>
        </w:numPr>
        <w:ind w:left="2127" w:right="-31"/>
        <w:jc w:val="both"/>
        <w:rPr>
          <w:rFonts w:ascii="Arial" w:eastAsia="Times New Roman" w:hAnsi="Arial" w:cs="Arial"/>
          <w:color w:val="auto"/>
        </w:rPr>
      </w:pPr>
      <w:r w:rsidRPr="00B338B0">
        <w:rPr>
          <w:rFonts w:ascii="Arial" w:eastAsia="Times New Roman" w:hAnsi="Arial" w:cs="Arial"/>
          <w:color w:val="auto"/>
        </w:rPr>
        <w:t xml:space="preserve">Przy </w:t>
      </w:r>
      <w:r>
        <w:rPr>
          <w:rFonts w:ascii="Arial" w:eastAsia="Times New Roman" w:hAnsi="Arial" w:cs="Arial"/>
          <w:color w:val="auto"/>
        </w:rPr>
        <w:t>wykonywaniu zadań gospodarczych</w:t>
      </w:r>
      <w:r w:rsidRPr="00B338B0">
        <w:rPr>
          <w:rFonts w:ascii="Arial" w:eastAsia="Times New Roman" w:hAnsi="Arial" w:cs="Arial"/>
          <w:color w:val="auto"/>
        </w:rPr>
        <w:t xml:space="preserve"> w lasach o szczególnych walorach przyrodniczych należy zwracać uwagę na zachowanie r</w:t>
      </w:r>
      <w:r w:rsidR="00E96786">
        <w:rPr>
          <w:rFonts w:ascii="Arial" w:eastAsia="Times New Roman" w:hAnsi="Arial" w:cs="Arial"/>
          <w:color w:val="auto"/>
        </w:rPr>
        <w:t>óżnorodności biologicznej i nie</w:t>
      </w:r>
      <w:r w:rsidRPr="00B338B0">
        <w:rPr>
          <w:rFonts w:ascii="Arial" w:eastAsia="Times New Roman" w:hAnsi="Arial" w:cs="Arial"/>
          <w:color w:val="auto"/>
        </w:rPr>
        <w:t>pogarszanie stanu tych lasów</w:t>
      </w:r>
      <w:r>
        <w:rPr>
          <w:rFonts w:ascii="Arial" w:eastAsia="Times New Roman" w:hAnsi="Arial" w:cs="Arial"/>
          <w:color w:val="auto"/>
        </w:rPr>
        <w:t xml:space="preserve"> oraz pełnionych przez nie funkcji.</w:t>
      </w:r>
    </w:p>
    <w:p w:rsidR="005857E8" w:rsidRPr="00B338B0" w:rsidRDefault="005857E8" w:rsidP="005857E8">
      <w:pPr>
        <w:pStyle w:val="Akapitzlist"/>
        <w:numPr>
          <w:ilvl w:val="0"/>
          <w:numId w:val="32"/>
        </w:numPr>
        <w:ind w:left="2127"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Monitoring lasów HCVF należy przeprowadzać corocznie, zgodnie z zasadami określonymi w piśmie RDLP z 4 maja 2012 r. znak ZO-261-1-2/2012. Zaleca się aby na potrzeby monitoringu opracować – na szczeblu RDLP - dedykowane raporty danych z SILP (z wykorzystaniem funkcjonalności BO), umożliwiające zbieranie, agregowanie i prezentowanie informacji o zabiegach gospodarczych wykonanych w HCVF.     </w:t>
      </w:r>
    </w:p>
    <w:p w:rsidR="00B338B0" w:rsidRPr="00AA424B" w:rsidRDefault="00B338B0" w:rsidP="00B338B0">
      <w:pPr>
        <w:pStyle w:val="Akapitzlist"/>
        <w:ind w:right="-31"/>
        <w:rPr>
          <w:rFonts w:ascii="Arial" w:eastAsia="Times New Roman" w:hAnsi="Arial" w:cs="Arial"/>
          <w:b/>
          <w:color w:val="auto"/>
        </w:rPr>
      </w:pPr>
    </w:p>
    <w:p w:rsidR="00D65483" w:rsidRPr="00B338B0" w:rsidRDefault="00AA424B" w:rsidP="00AA424B">
      <w:pPr>
        <w:pStyle w:val="Akapitzlist"/>
        <w:numPr>
          <w:ilvl w:val="0"/>
          <w:numId w:val="10"/>
        </w:numPr>
        <w:ind w:right="-31"/>
        <w:rPr>
          <w:rFonts w:ascii="Arial" w:eastAsia="Times New Roman" w:hAnsi="Arial" w:cs="Arial"/>
          <w:b/>
          <w:color w:val="auto"/>
        </w:rPr>
      </w:pPr>
      <w:r w:rsidRPr="00AA424B">
        <w:rPr>
          <w:rFonts w:ascii="Arial" w:hAnsi="Arial" w:cs="Arial"/>
          <w:b/>
          <w:color w:val="auto"/>
        </w:rPr>
        <w:t>Ustalenia końcowe</w:t>
      </w:r>
    </w:p>
    <w:p w:rsidR="00B338B0" w:rsidRPr="00AA424B" w:rsidRDefault="00B338B0" w:rsidP="00B338B0">
      <w:pPr>
        <w:pStyle w:val="Akapitzlist"/>
        <w:ind w:left="1800" w:right="-31"/>
        <w:rPr>
          <w:rFonts w:ascii="Arial" w:eastAsia="Times New Roman" w:hAnsi="Arial" w:cs="Arial"/>
          <w:b/>
          <w:color w:val="auto"/>
        </w:rPr>
      </w:pPr>
    </w:p>
    <w:bookmarkEnd w:id="3"/>
    <w:p w:rsidR="001907C9" w:rsidRDefault="00994ED1" w:rsidP="001907C9">
      <w:pPr>
        <w:pStyle w:val="Akapitzlist"/>
        <w:numPr>
          <w:ilvl w:val="0"/>
          <w:numId w:val="21"/>
        </w:numPr>
        <w:ind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W terminie 6. miesięcy od wejścia w życie niniejszej procedury nadleśnictwa dostosują wykazy </w:t>
      </w:r>
      <w:r w:rsidR="00B338B0">
        <w:rPr>
          <w:rFonts w:ascii="Arial" w:eastAsia="Times New Roman" w:hAnsi="Arial" w:cs="Arial"/>
          <w:color w:val="auto"/>
        </w:rPr>
        <w:t xml:space="preserve">lasów HCVF </w:t>
      </w:r>
      <w:r>
        <w:rPr>
          <w:rFonts w:ascii="Arial" w:eastAsia="Times New Roman" w:hAnsi="Arial" w:cs="Arial"/>
          <w:color w:val="auto"/>
        </w:rPr>
        <w:t xml:space="preserve">do określonych powyżej standardów. </w:t>
      </w:r>
      <w:r w:rsidR="00B338B0">
        <w:rPr>
          <w:rFonts w:ascii="Arial" w:eastAsia="Times New Roman" w:hAnsi="Arial" w:cs="Arial"/>
          <w:color w:val="auto"/>
        </w:rPr>
        <w:t xml:space="preserve"> </w:t>
      </w:r>
    </w:p>
    <w:p w:rsidR="001907C9" w:rsidRDefault="001907C9" w:rsidP="001907C9">
      <w:pPr>
        <w:pStyle w:val="Akapitzlist"/>
        <w:numPr>
          <w:ilvl w:val="0"/>
          <w:numId w:val="21"/>
        </w:numPr>
        <w:ind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W terminie jw. nadleśnictwa prześlą do RDLP – wyłącznie w wersji elektronicznej na adres </w:t>
      </w:r>
      <w:hyperlink r:id="rId8" w:history="1">
        <w:r w:rsidRPr="003B39A7">
          <w:rPr>
            <w:rStyle w:val="Hipercze"/>
            <w:rFonts w:ascii="Arial" w:eastAsia="Times New Roman" w:hAnsi="Arial" w:cs="Arial"/>
          </w:rPr>
          <w:t>zagospodarowanie@radom.lasy.gov.pl</w:t>
        </w:r>
      </w:hyperlink>
      <w:r>
        <w:rPr>
          <w:rFonts w:ascii="Arial" w:eastAsia="Times New Roman" w:hAnsi="Arial" w:cs="Arial"/>
          <w:color w:val="auto"/>
        </w:rPr>
        <w:t xml:space="preserve"> </w:t>
      </w:r>
      <w:r w:rsidR="00E41B37">
        <w:rPr>
          <w:rFonts w:ascii="Arial" w:eastAsia="Times New Roman" w:hAnsi="Arial" w:cs="Arial"/>
          <w:color w:val="auto"/>
        </w:rPr>
        <w:t xml:space="preserve">- </w:t>
      </w:r>
      <w:r>
        <w:rPr>
          <w:rFonts w:ascii="Arial" w:eastAsia="Times New Roman" w:hAnsi="Arial" w:cs="Arial"/>
          <w:color w:val="auto"/>
        </w:rPr>
        <w:t>aktualne wykazy</w:t>
      </w:r>
      <w:r>
        <w:t xml:space="preserve"> </w:t>
      </w:r>
      <w:r w:rsidR="00F71025">
        <w:rPr>
          <w:rFonts w:ascii="Arial" w:eastAsia="Times New Roman" w:hAnsi="Arial" w:cs="Arial"/>
          <w:color w:val="auto"/>
        </w:rPr>
        <w:t>HCVF</w:t>
      </w:r>
      <w:r w:rsidRPr="001907C9">
        <w:rPr>
          <w:rFonts w:ascii="Arial" w:eastAsia="Times New Roman" w:hAnsi="Arial" w:cs="Arial"/>
          <w:color w:val="auto"/>
        </w:rPr>
        <w:t xml:space="preserve"> (w formacie *.xslx – </w:t>
      </w:r>
      <w:r w:rsidR="00B91191">
        <w:rPr>
          <w:rFonts w:ascii="Arial" w:eastAsia="Times New Roman" w:hAnsi="Arial" w:cs="Arial"/>
          <w:color w:val="auto"/>
        </w:rPr>
        <w:t xml:space="preserve">w układzie jak w załączniku B, w zakresie kolumn 1 do 11) </w:t>
      </w:r>
      <w:r w:rsidRPr="001907C9">
        <w:rPr>
          <w:rFonts w:ascii="Arial" w:eastAsia="Times New Roman" w:hAnsi="Arial" w:cs="Arial"/>
          <w:color w:val="auto"/>
        </w:rPr>
        <w:t>oraz pliki</w:t>
      </w:r>
      <w:r w:rsidR="00E41B37">
        <w:rPr>
          <w:rFonts w:ascii="Arial" w:eastAsia="Times New Roman" w:hAnsi="Arial" w:cs="Arial"/>
          <w:color w:val="auto"/>
        </w:rPr>
        <w:t xml:space="preserve"> odpowiedniej warstwy LMN.</w:t>
      </w:r>
    </w:p>
    <w:p w:rsidR="00E41B37" w:rsidRDefault="00E41B37" w:rsidP="001907C9">
      <w:pPr>
        <w:pStyle w:val="Akapitzlist"/>
        <w:numPr>
          <w:ilvl w:val="0"/>
          <w:numId w:val="21"/>
        </w:numPr>
        <w:ind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Wydziałem koordynującym zagadnienia opisane w niniejszej proc</w:t>
      </w:r>
      <w:r w:rsidR="00E96786">
        <w:rPr>
          <w:rFonts w:ascii="Arial" w:eastAsia="Times New Roman" w:hAnsi="Arial" w:cs="Arial"/>
          <w:color w:val="auto"/>
        </w:rPr>
        <w:t>edurze jest wydział właściwy w sprawach certyfikacji gospodarki leśnej</w:t>
      </w:r>
      <w:r>
        <w:rPr>
          <w:rFonts w:ascii="Arial" w:eastAsia="Times New Roman" w:hAnsi="Arial" w:cs="Arial"/>
          <w:color w:val="auto"/>
        </w:rPr>
        <w:t>.</w:t>
      </w:r>
    </w:p>
    <w:p w:rsidR="00CC71F2" w:rsidRDefault="00E41B37" w:rsidP="00E94224">
      <w:pPr>
        <w:pStyle w:val="Akapitzlist"/>
        <w:numPr>
          <w:ilvl w:val="0"/>
          <w:numId w:val="21"/>
        </w:numPr>
        <w:ind w:right="-3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W sprawach nieuregulowanych niniejszą procedurą decyzje podejmuje właściwy nadleś</w:t>
      </w:r>
      <w:r w:rsidR="00B338B0">
        <w:rPr>
          <w:rFonts w:ascii="Arial" w:eastAsia="Times New Roman" w:hAnsi="Arial" w:cs="Arial"/>
          <w:color w:val="auto"/>
        </w:rPr>
        <w:t>niczy, z uwzględnieniem punktu 3</w:t>
      </w:r>
      <w:r>
        <w:rPr>
          <w:rFonts w:ascii="Arial" w:eastAsia="Times New Roman" w:hAnsi="Arial" w:cs="Arial"/>
          <w:color w:val="auto"/>
        </w:rPr>
        <w:t>.</w:t>
      </w:r>
    </w:p>
    <w:p w:rsidR="00DE45E4" w:rsidRDefault="00DE45E4" w:rsidP="00DE45E4">
      <w:pPr>
        <w:pStyle w:val="Akapitzlist"/>
        <w:numPr>
          <w:ilvl w:val="0"/>
          <w:numId w:val="21"/>
        </w:numPr>
        <w:ind w:right="-31"/>
        <w:jc w:val="both"/>
        <w:rPr>
          <w:rFonts w:ascii="Arial" w:eastAsia="Times New Roman" w:hAnsi="Arial" w:cs="Arial"/>
          <w:color w:val="auto"/>
        </w:rPr>
      </w:pPr>
      <w:r w:rsidRPr="00DE45E4">
        <w:rPr>
          <w:rFonts w:ascii="Arial" w:eastAsia="Times New Roman" w:hAnsi="Arial" w:cs="Arial"/>
          <w:color w:val="auto"/>
        </w:rPr>
        <w:t>Tematyka lasów o szczególnych walorach przyrodniczych oraz ich roli w zachowa</w:t>
      </w:r>
      <w:r>
        <w:rPr>
          <w:rFonts w:ascii="Arial" w:eastAsia="Times New Roman" w:hAnsi="Arial" w:cs="Arial"/>
          <w:color w:val="auto"/>
        </w:rPr>
        <w:t xml:space="preserve">niu różnorodności biologicznej winna być uwzględniona </w:t>
      </w:r>
      <w:r w:rsidRPr="00DE45E4">
        <w:rPr>
          <w:rFonts w:ascii="Arial" w:eastAsia="Times New Roman" w:hAnsi="Arial" w:cs="Arial"/>
          <w:color w:val="auto"/>
        </w:rPr>
        <w:t>w cyklicznych szkoleniach</w:t>
      </w:r>
      <w:r>
        <w:rPr>
          <w:rFonts w:ascii="Arial" w:eastAsia="Times New Roman" w:hAnsi="Arial" w:cs="Arial"/>
          <w:color w:val="auto"/>
        </w:rPr>
        <w:t xml:space="preserve"> lub tematyce narad</w:t>
      </w:r>
      <w:r w:rsidRPr="00DE45E4">
        <w:rPr>
          <w:rFonts w:ascii="Arial" w:eastAsia="Times New Roman" w:hAnsi="Arial" w:cs="Arial"/>
          <w:color w:val="auto"/>
        </w:rPr>
        <w:t xml:space="preserve"> dla leśniczych i pracowników nadleśnictwa</w:t>
      </w:r>
      <w:r>
        <w:rPr>
          <w:rFonts w:ascii="Arial" w:eastAsia="Times New Roman" w:hAnsi="Arial" w:cs="Arial"/>
          <w:color w:val="auto"/>
        </w:rPr>
        <w:t>.</w:t>
      </w:r>
    </w:p>
    <w:p w:rsidR="000E3EB6" w:rsidRPr="000E3EB6" w:rsidRDefault="000E3EB6" w:rsidP="000E3EB6">
      <w:pPr>
        <w:pStyle w:val="Akapitzlist"/>
        <w:ind w:left="2160" w:right="-31"/>
        <w:jc w:val="right"/>
        <w:rPr>
          <w:rFonts w:ascii="Arial" w:eastAsia="Times New Roman" w:hAnsi="Arial" w:cs="Arial"/>
          <w:b/>
          <w:color w:val="auto"/>
        </w:rPr>
      </w:pPr>
      <w:r w:rsidRPr="000E3EB6">
        <w:rPr>
          <w:rFonts w:ascii="Arial" w:eastAsia="Times New Roman" w:hAnsi="Arial" w:cs="Arial"/>
          <w:b/>
          <w:color w:val="auto"/>
        </w:rPr>
        <w:t>Dyrektor</w:t>
      </w:r>
    </w:p>
    <w:p w:rsidR="000E3EB6" w:rsidRPr="000E3EB6" w:rsidRDefault="000E3EB6" w:rsidP="000E3EB6">
      <w:pPr>
        <w:pStyle w:val="Akapitzlist"/>
        <w:ind w:left="2160" w:right="-31"/>
        <w:jc w:val="right"/>
        <w:rPr>
          <w:rFonts w:ascii="Arial" w:eastAsia="Times New Roman" w:hAnsi="Arial" w:cs="Arial"/>
          <w:b/>
          <w:color w:val="auto"/>
        </w:rPr>
      </w:pPr>
      <w:r w:rsidRPr="000E3EB6">
        <w:rPr>
          <w:rFonts w:ascii="Arial" w:eastAsia="Times New Roman" w:hAnsi="Arial" w:cs="Arial"/>
          <w:b/>
          <w:color w:val="auto"/>
        </w:rPr>
        <w:t>dr inż. Andrzej Matysiak</w:t>
      </w:r>
    </w:p>
    <w:sectPr w:rsidR="000E3EB6" w:rsidRPr="000E3EB6" w:rsidSect="00CC71F2">
      <w:pgSz w:w="11900" w:h="16840"/>
      <w:pgMar w:top="1182" w:right="843" w:bottom="993" w:left="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44" w:rsidRDefault="00A93D44" w:rsidP="008C0506">
      <w:r>
        <w:separator/>
      </w:r>
    </w:p>
  </w:endnote>
  <w:endnote w:type="continuationSeparator" w:id="0">
    <w:p w:rsidR="00A93D44" w:rsidRDefault="00A93D44" w:rsidP="008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44" w:rsidRDefault="00A93D44"/>
  </w:footnote>
  <w:footnote w:type="continuationSeparator" w:id="0">
    <w:p w:rsidR="00A93D44" w:rsidRDefault="00A93D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0F2"/>
    <w:multiLevelType w:val="hybridMultilevel"/>
    <w:tmpl w:val="7F1A78A6"/>
    <w:lvl w:ilvl="0" w:tplc="04150011">
      <w:start w:val="1"/>
      <w:numFmt w:val="decimal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0BF55AFF"/>
    <w:multiLevelType w:val="hybridMultilevel"/>
    <w:tmpl w:val="6BE21ED6"/>
    <w:lvl w:ilvl="0" w:tplc="0CB4CD62">
      <w:start w:val="1"/>
      <w:numFmt w:val="bullet"/>
      <w:lvlText w:val="-"/>
      <w:lvlJc w:val="left"/>
      <w:pPr>
        <w:ind w:left="196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0E935C0E"/>
    <w:multiLevelType w:val="hybridMultilevel"/>
    <w:tmpl w:val="9AC4C0FE"/>
    <w:lvl w:ilvl="0" w:tplc="0CB4CD62">
      <w:start w:val="1"/>
      <w:numFmt w:val="bullet"/>
      <w:lvlText w:val="-"/>
      <w:lvlJc w:val="left"/>
      <w:pPr>
        <w:ind w:left="46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12EA55C8"/>
    <w:multiLevelType w:val="hybridMultilevel"/>
    <w:tmpl w:val="63F647B2"/>
    <w:lvl w:ilvl="0" w:tplc="0CB4CD62">
      <w:start w:val="1"/>
      <w:numFmt w:val="bullet"/>
      <w:lvlText w:val="-"/>
      <w:lvlJc w:val="left"/>
      <w:pPr>
        <w:ind w:left="2563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18C57BE3"/>
    <w:multiLevelType w:val="hybridMultilevel"/>
    <w:tmpl w:val="36B29794"/>
    <w:lvl w:ilvl="0" w:tplc="E57EB4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A6BAC"/>
    <w:multiLevelType w:val="hybridMultilevel"/>
    <w:tmpl w:val="F4B8C91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76086B"/>
    <w:multiLevelType w:val="hybridMultilevel"/>
    <w:tmpl w:val="50DEB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0100F3"/>
    <w:multiLevelType w:val="hybridMultilevel"/>
    <w:tmpl w:val="1C6A4DDC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5C37017"/>
    <w:multiLevelType w:val="hybridMultilevel"/>
    <w:tmpl w:val="D1F41952"/>
    <w:lvl w:ilvl="0" w:tplc="36409C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71C1FC8"/>
    <w:multiLevelType w:val="hybridMultilevel"/>
    <w:tmpl w:val="0BC027D0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6FC1D34"/>
    <w:multiLevelType w:val="multilevel"/>
    <w:tmpl w:val="015A30F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E0968F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2B3E7C"/>
    <w:multiLevelType w:val="multilevel"/>
    <w:tmpl w:val="16949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9978FC"/>
    <w:multiLevelType w:val="hybridMultilevel"/>
    <w:tmpl w:val="4B88240E"/>
    <w:lvl w:ilvl="0" w:tplc="0CB4CD62">
      <w:start w:val="1"/>
      <w:numFmt w:val="bullet"/>
      <w:lvlText w:val="-"/>
      <w:lvlJc w:val="left"/>
      <w:pPr>
        <w:ind w:left="196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3" w15:restartNumberingAfterBreak="0">
    <w:nsid w:val="3D942835"/>
    <w:multiLevelType w:val="hybridMultilevel"/>
    <w:tmpl w:val="D0C484E8"/>
    <w:lvl w:ilvl="0" w:tplc="0415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 w15:restartNumberingAfterBreak="0">
    <w:nsid w:val="433C0CFB"/>
    <w:multiLevelType w:val="hybridMultilevel"/>
    <w:tmpl w:val="4BB6E272"/>
    <w:lvl w:ilvl="0" w:tplc="B77211B2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A614C"/>
    <w:multiLevelType w:val="hybridMultilevel"/>
    <w:tmpl w:val="CAACB74C"/>
    <w:lvl w:ilvl="0" w:tplc="0CB4CD62">
      <w:start w:val="1"/>
      <w:numFmt w:val="bullet"/>
      <w:lvlText w:val="-"/>
      <w:lvlJc w:val="left"/>
      <w:pPr>
        <w:ind w:left="196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 w15:restartNumberingAfterBreak="0">
    <w:nsid w:val="522A4E0C"/>
    <w:multiLevelType w:val="hybridMultilevel"/>
    <w:tmpl w:val="BCFA3BD6"/>
    <w:lvl w:ilvl="0" w:tplc="0CB4CD62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52A0130D"/>
    <w:multiLevelType w:val="hybridMultilevel"/>
    <w:tmpl w:val="2E7CC1E8"/>
    <w:lvl w:ilvl="0" w:tplc="0415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 w15:restartNumberingAfterBreak="0">
    <w:nsid w:val="57273311"/>
    <w:multiLevelType w:val="multilevel"/>
    <w:tmpl w:val="B04A96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E0968F"/>
        <w:spacing w:val="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CC56C7"/>
    <w:multiLevelType w:val="hybridMultilevel"/>
    <w:tmpl w:val="3D009A48"/>
    <w:lvl w:ilvl="0" w:tplc="2B12B178">
      <w:start w:val="1"/>
      <w:numFmt w:val="decimal"/>
      <w:lvlText w:val="%1)"/>
      <w:lvlJc w:val="left"/>
      <w:pPr>
        <w:ind w:left="184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0" w15:restartNumberingAfterBreak="0">
    <w:nsid w:val="591B3CB9"/>
    <w:multiLevelType w:val="hybridMultilevel"/>
    <w:tmpl w:val="82EE8B1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593478D1"/>
    <w:multiLevelType w:val="hybridMultilevel"/>
    <w:tmpl w:val="4BDE174E"/>
    <w:lvl w:ilvl="0" w:tplc="8604C93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5C3825A0"/>
    <w:multiLevelType w:val="hybridMultilevel"/>
    <w:tmpl w:val="03983616"/>
    <w:lvl w:ilvl="0" w:tplc="B9D848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E5958E8"/>
    <w:multiLevelType w:val="multilevel"/>
    <w:tmpl w:val="276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5D14DD"/>
    <w:multiLevelType w:val="hybridMultilevel"/>
    <w:tmpl w:val="FD543246"/>
    <w:lvl w:ilvl="0" w:tplc="039A9C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150D5"/>
    <w:multiLevelType w:val="multilevel"/>
    <w:tmpl w:val="A3C09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160BB3"/>
    <w:multiLevelType w:val="multilevel"/>
    <w:tmpl w:val="1CDC7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5273A6"/>
    <w:multiLevelType w:val="multilevel"/>
    <w:tmpl w:val="DD70D2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FC5F8B"/>
    <w:multiLevelType w:val="multilevel"/>
    <w:tmpl w:val="3C4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7A1AC1"/>
    <w:multiLevelType w:val="hybridMultilevel"/>
    <w:tmpl w:val="D826BE94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B5B1D60"/>
    <w:multiLevelType w:val="hybridMultilevel"/>
    <w:tmpl w:val="F344FEC2"/>
    <w:lvl w:ilvl="0" w:tplc="36409C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DD34A78"/>
    <w:multiLevelType w:val="hybridMultilevel"/>
    <w:tmpl w:val="22A0B9DC"/>
    <w:lvl w:ilvl="0" w:tplc="0CB4CD62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DA26FB"/>
    <w:multiLevelType w:val="multilevel"/>
    <w:tmpl w:val="4A9E0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6"/>
  </w:num>
  <w:num w:numId="5">
    <w:abstractNumId w:val="18"/>
  </w:num>
  <w:num w:numId="6">
    <w:abstractNumId w:val="27"/>
  </w:num>
  <w:num w:numId="7">
    <w:abstractNumId w:val="32"/>
  </w:num>
  <w:num w:numId="8">
    <w:abstractNumId w:val="25"/>
  </w:num>
  <w:num w:numId="9">
    <w:abstractNumId w:val="23"/>
  </w:num>
  <w:num w:numId="10">
    <w:abstractNumId w:val="4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29"/>
  </w:num>
  <w:num w:numId="18">
    <w:abstractNumId w:val="5"/>
  </w:num>
  <w:num w:numId="19">
    <w:abstractNumId w:val="6"/>
  </w:num>
  <w:num w:numId="20">
    <w:abstractNumId w:val="7"/>
  </w:num>
  <w:num w:numId="21">
    <w:abstractNumId w:val="22"/>
  </w:num>
  <w:num w:numId="22">
    <w:abstractNumId w:val="21"/>
  </w:num>
  <w:num w:numId="23">
    <w:abstractNumId w:val="9"/>
  </w:num>
  <w:num w:numId="24">
    <w:abstractNumId w:val="2"/>
  </w:num>
  <w:num w:numId="25">
    <w:abstractNumId w:val="20"/>
  </w:num>
  <w:num w:numId="26">
    <w:abstractNumId w:val="1"/>
  </w:num>
  <w:num w:numId="27">
    <w:abstractNumId w:val="17"/>
  </w:num>
  <w:num w:numId="28">
    <w:abstractNumId w:val="13"/>
  </w:num>
  <w:num w:numId="29">
    <w:abstractNumId w:val="12"/>
  </w:num>
  <w:num w:numId="30">
    <w:abstractNumId w:val="15"/>
  </w:num>
  <w:num w:numId="31">
    <w:abstractNumId w:val="31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6"/>
    <w:rsid w:val="00010AEC"/>
    <w:rsid w:val="00013278"/>
    <w:rsid w:val="0002481C"/>
    <w:rsid w:val="00024A59"/>
    <w:rsid w:val="00087956"/>
    <w:rsid w:val="000A7964"/>
    <w:rsid w:val="000B3B70"/>
    <w:rsid w:val="000C23D4"/>
    <w:rsid w:val="000C3438"/>
    <w:rsid w:val="000E3EB6"/>
    <w:rsid w:val="000F7E81"/>
    <w:rsid w:val="00140FD6"/>
    <w:rsid w:val="00144FA6"/>
    <w:rsid w:val="0015143C"/>
    <w:rsid w:val="001527D5"/>
    <w:rsid w:val="00153907"/>
    <w:rsid w:val="0016213A"/>
    <w:rsid w:val="00176601"/>
    <w:rsid w:val="00182A21"/>
    <w:rsid w:val="001907C9"/>
    <w:rsid w:val="00204D65"/>
    <w:rsid w:val="00221912"/>
    <w:rsid w:val="0026707F"/>
    <w:rsid w:val="00291402"/>
    <w:rsid w:val="002E286C"/>
    <w:rsid w:val="002E6DB8"/>
    <w:rsid w:val="003116E5"/>
    <w:rsid w:val="00313271"/>
    <w:rsid w:val="0031688E"/>
    <w:rsid w:val="00360C75"/>
    <w:rsid w:val="00397E5E"/>
    <w:rsid w:val="003A431C"/>
    <w:rsid w:val="003B08FE"/>
    <w:rsid w:val="003B2375"/>
    <w:rsid w:val="003B5088"/>
    <w:rsid w:val="003D3CE3"/>
    <w:rsid w:val="003E548A"/>
    <w:rsid w:val="004314EE"/>
    <w:rsid w:val="00436C34"/>
    <w:rsid w:val="0044263F"/>
    <w:rsid w:val="00465278"/>
    <w:rsid w:val="004C7164"/>
    <w:rsid w:val="004F0A57"/>
    <w:rsid w:val="004F715F"/>
    <w:rsid w:val="00566538"/>
    <w:rsid w:val="005857E8"/>
    <w:rsid w:val="00593A5F"/>
    <w:rsid w:val="005A2DAC"/>
    <w:rsid w:val="005A4454"/>
    <w:rsid w:val="005B10CB"/>
    <w:rsid w:val="0061015B"/>
    <w:rsid w:val="006172F5"/>
    <w:rsid w:val="00625626"/>
    <w:rsid w:val="00625D18"/>
    <w:rsid w:val="00647557"/>
    <w:rsid w:val="00663F0B"/>
    <w:rsid w:val="00665E6A"/>
    <w:rsid w:val="00667137"/>
    <w:rsid w:val="0068249D"/>
    <w:rsid w:val="006B202F"/>
    <w:rsid w:val="006C2771"/>
    <w:rsid w:val="006C6AC8"/>
    <w:rsid w:val="007536FC"/>
    <w:rsid w:val="007907DF"/>
    <w:rsid w:val="007B3377"/>
    <w:rsid w:val="007B3B99"/>
    <w:rsid w:val="007C5909"/>
    <w:rsid w:val="007D57AA"/>
    <w:rsid w:val="007E0477"/>
    <w:rsid w:val="007F2FEB"/>
    <w:rsid w:val="007F323F"/>
    <w:rsid w:val="00802458"/>
    <w:rsid w:val="008141C4"/>
    <w:rsid w:val="008163B2"/>
    <w:rsid w:val="008165DB"/>
    <w:rsid w:val="008353DB"/>
    <w:rsid w:val="008C0506"/>
    <w:rsid w:val="00906161"/>
    <w:rsid w:val="00917614"/>
    <w:rsid w:val="00920050"/>
    <w:rsid w:val="0092669E"/>
    <w:rsid w:val="00945420"/>
    <w:rsid w:val="00994ED1"/>
    <w:rsid w:val="009A1199"/>
    <w:rsid w:val="009C4802"/>
    <w:rsid w:val="009D7342"/>
    <w:rsid w:val="009F0993"/>
    <w:rsid w:val="00A00EC8"/>
    <w:rsid w:val="00A11722"/>
    <w:rsid w:val="00A131BE"/>
    <w:rsid w:val="00A2189C"/>
    <w:rsid w:val="00A23407"/>
    <w:rsid w:val="00A70AD8"/>
    <w:rsid w:val="00A93D44"/>
    <w:rsid w:val="00AA1EA8"/>
    <w:rsid w:val="00AA3A41"/>
    <w:rsid w:val="00AA424B"/>
    <w:rsid w:val="00AB3B5A"/>
    <w:rsid w:val="00AC2027"/>
    <w:rsid w:val="00AD2C3F"/>
    <w:rsid w:val="00B12A04"/>
    <w:rsid w:val="00B30018"/>
    <w:rsid w:val="00B338B0"/>
    <w:rsid w:val="00B563B1"/>
    <w:rsid w:val="00B61299"/>
    <w:rsid w:val="00B624BF"/>
    <w:rsid w:val="00B91191"/>
    <w:rsid w:val="00BD6312"/>
    <w:rsid w:val="00BD7488"/>
    <w:rsid w:val="00C84669"/>
    <w:rsid w:val="00CB5263"/>
    <w:rsid w:val="00CC71F2"/>
    <w:rsid w:val="00CE5235"/>
    <w:rsid w:val="00D135E6"/>
    <w:rsid w:val="00D540A3"/>
    <w:rsid w:val="00D633C3"/>
    <w:rsid w:val="00D65483"/>
    <w:rsid w:val="00DA15AB"/>
    <w:rsid w:val="00DE45E4"/>
    <w:rsid w:val="00E37CEC"/>
    <w:rsid w:val="00E41B37"/>
    <w:rsid w:val="00E42CC3"/>
    <w:rsid w:val="00E612D1"/>
    <w:rsid w:val="00E926DB"/>
    <w:rsid w:val="00E94224"/>
    <w:rsid w:val="00E96786"/>
    <w:rsid w:val="00E9785A"/>
    <w:rsid w:val="00EA6F21"/>
    <w:rsid w:val="00EF53BF"/>
    <w:rsid w:val="00F17AB8"/>
    <w:rsid w:val="00F6570F"/>
    <w:rsid w:val="00F71025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181CB-DE78-4289-AE3D-4330E204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5D1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Exact">
    <w:name w:val="Tekst treści (6) Exact"/>
    <w:basedOn w:val="Domylnaczcionkaakapitu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Odstpy1ptExact">
    <w:name w:val="Tekst treści (6) + Odstępy 1 pt Exact"/>
    <w:basedOn w:val="Teksttreci6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9Exact">
    <w:name w:val="Tekst treści (9) Exact"/>
    <w:basedOn w:val="Domylnaczcionkaakapitu"/>
    <w:link w:val="Teksttreci9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9Arial11ptBezkursywyExact">
    <w:name w:val="Tekst treści (9) + Arial;11 pt;Bez kursywy Exact"/>
    <w:basedOn w:val="Teksttreci9Exact"/>
    <w:rsid w:val="008C0506"/>
    <w:rPr>
      <w:rFonts w:ascii="Arial" w:eastAsia="Arial" w:hAnsi="Arial" w:cs="Arial"/>
      <w:b w:val="0"/>
      <w:bCs w:val="0"/>
      <w:i/>
      <w:iCs/>
      <w:smallCaps w:val="0"/>
      <w:strike w:val="0"/>
      <w:color w:val="1C92B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Arial11ptBezkursywyOdstpy0ptExact">
    <w:name w:val="Tekst treści (9) + Arial;11 pt;Bez kursywy;Odstępy 0 pt Exact"/>
    <w:basedOn w:val="Teksttreci9Exact"/>
    <w:rsid w:val="008C0506"/>
    <w:rPr>
      <w:rFonts w:ascii="Arial" w:eastAsia="Arial" w:hAnsi="Arial" w:cs="Arial"/>
      <w:b w:val="0"/>
      <w:bCs w:val="0"/>
      <w:i/>
      <w:iCs/>
      <w:smallCaps w:val="0"/>
      <w:strike w:val="0"/>
      <w:color w:val="1C92B4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Exact0">
    <w:name w:val="Tekst treści (9) Exact"/>
    <w:basedOn w:val="Teksttreci9Exact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92B4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8C050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1">
    <w:name w:val="Tekst treści (3)"/>
    <w:basedOn w:val="Teksttreci3"/>
    <w:rsid w:val="008C0506"/>
    <w:rPr>
      <w:rFonts w:ascii="Arial" w:eastAsia="Arial" w:hAnsi="Arial" w:cs="Arial"/>
      <w:b/>
      <w:bCs/>
      <w:i w:val="0"/>
      <w:iCs w:val="0"/>
      <w:smallCaps w:val="0"/>
      <w:strike w:val="0"/>
      <w:color w:val="53797F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53797F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CordiaUPC15ptMaelitery">
    <w:name w:val="Tekst treści (5) + CordiaUPC;15 pt;Małe litery"/>
    <w:basedOn w:val="Teksttreci5"/>
    <w:rsid w:val="008C0506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6A8FAE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5CourierNew6pt">
    <w:name w:val="Tekst treści (5) + Courier New;6 pt"/>
    <w:basedOn w:val="Teksttreci5"/>
    <w:rsid w:val="008C050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A8FAE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5CordiaUPC15ptKursywaOdstpy-1pt">
    <w:name w:val="Tekst treści (5) + CordiaUPC;15 pt;Kursywa;Odstępy -1 pt"/>
    <w:basedOn w:val="Teksttreci5"/>
    <w:rsid w:val="008C0506"/>
    <w:rPr>
      <w:rFonts w:ascii="CordiaUPC" w:eastAsia="CordiaUPC" w:hAnsi="CordiaUPC" w:cs="CordiaUPC"/>
      <w:b w:val="0"/>
      <w:bCs w:val="0"/>
      <w:i/>
      <w:iCs/>
      <w:smallCaps w:val="0"/>
      <w:strike w:val="0"/>
      <w:color w:val="53797F"/>
      <w:spacing w:val="-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5CourierNew11ptMaelitery">
    <w:name w:val="Tekst treści (5) + Courier New;11 pt;Małe litery"/>
    <w:basedOn w:val="Teksttreci5"/>
    <w:rsid w:val="008C0506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53797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9pt">
    <w:name w:val="Tekst treści (5) + 9 pt"/>
    <w:basedOn w:val="Teksttreci5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53797F"/>
      <w:spacing w:val="0"/>
      <w:w w:val="100"/>
      <w:position w:val="0"/>
      <w:sz w:val="18"/>
      <w:szCs w:val="18"/>
      <w:u w:val="none"/>
    </w:rPr>
  </w:style>
  <w:style w:type="character" w:customStyle="1" w:styleId="Teksttreci52">
    <w:name w:val="Tekst treści (5)"/>
    <w:basedOn w:val="Teksttreci5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6A8FA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3">
    <w:name w:val="Tekst treści (5)"/>
    <w:basedOn w:val="Teksttreci5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6A8FAE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7">
    <w:name w:val="Tekst treści (7)_"/>
    <w:basedOn w:val="Domylnaczcionkaakapitu"/>
    <w:link w:val="Teksttreci7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6PogrubienieKursywa">
    <w:name w:val="Tekst treści (6) + Pogrubienie;Kursywa"/>
    <w:basedOn w:val="Teksttreci6"/>
    <w:rsid w:val="008C05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1C92B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813ptBezkursywy">
    <w:name w:val="Tekst treści (8) + 13 pt;Bez kursywy"/>
    <w:basedOn w:val="Teksttreci8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92B4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81">
    <w:name w:val="Tekst treści (8)"/>
    <w:basedOn w:val="Teksttreci8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C92B4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8C0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Maelitery">
    <w:name w:val="Nagłówek lub stopka + Małe litery"/>
    <w:basedOn w:val="Nagweklubstopka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E0968F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968F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NagweklubstopkaCorbel13ptKursywa">
    <w:name w:val="Nagłówek lub stopka + Corbel;13 pt;Kursywa"/>
    <w:basedOn w:val="Nagweklubstopka"/>
    <w:rsid w:val="008C0506"/>
    <w:rPr>
      <w:rFonts w:ascii="Corbel" w:eastAsia="Corbel" w:hAnsi="Corbel" w:cs="Corbel"/>
      <w:b w:val="0"/>
      <w:bCs w:val="0"/>
      <w:i/>
      <w:iCs/>
      <w:smallCaps w:val="0"/>
      <w:strike w:val="0"/>
      <w:color w:val="E0968F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Nagwek31">
    <w:name w:val="Nagłówek #3"/>
    <w:basedOn w:val="Nagwek3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968F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Odstpy0pt">
    <w:name w:val="Nagłówek #3 + Odstępy 0 pt"/>
    <w:basedOn w:val="Nagwek3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968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Odstpy0pt">
    <w:name w:val="Tekst treści (4) + Odstępy 0 pt"/>
    <w:basedOn w:val="Teksttreci4"/>
    <w:rsid w:val="008C0506"/>
    <w:rPr>
      <w:rFonts w:ascii="Arial" w:eastAsia="Arial" w:hAnsi="Arial" w:cs="Arial"/>
      <w:b w:val="0"/>
      <w:bCs w:val="0"/>
      <w:i w:val="0"/>
      <w:iCs w:val="0"/>
      <w:smallCaps w:val="0"/>
      <w:strike w:val="0"/>
      <w:color w:val="E0968F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TimesNewRoman12ptOdstpy0pt">
    <w:name w:val="Tekst treści (4) + Times New Roman;12 pt;Odstępy 0 pt"/>
    <w:basedOn w:val="Teksttreci4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968F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KursywaOdstpy0pt">
    <w:name w:val="Nagłówek #3 + Kursywa;Odstępy 0 pt"/>
    <w:basedOn w:val="Nagwek3"/>
    <w:rsid w:val="008C0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E0968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Nagwek21">
    <w:name w:val="Nagłówek #2"/>
    <w:basedOn w:val="Nagwek2"/>
    <w:rsid w:val="008C0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0968F"/>
      <w:spacing w:val="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8C0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8C0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ezpogrubienia">
    <w:name w:val="Tekst treści (10) + Bez pogrubienia"/>
    <w:basedOn w:val="Teksttreci10"/>
    <w:rsid w:val="008C0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8C0506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9">
    <w:name w:val="Tekst treści (9)"/>
    <w:basedOn w:val="Normalny"/>
    <w:link w:val="Teksttreci9Exact"/>
    <w:rsid w:val="008C0506"/>
    <w:pPr>
      <w:shd w:val="clear" w:color="auto" w:fill="FFFFFF"/>
      <w:spacing w:line="590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30">
    <w:name w:val="Tekst treści (3)"/>
    <w:basedOn w:val="Normalny"/>
    <w:link w:val="Teksttreci3"/>
    <w:rsid w:val="008C0506"/>
    <w:pPr>
      <w:shd w:val="clear" w:color="auto" w:fill="FFFFFF"/>
      <w:spacing w:line="306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8C0506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8C0506"/>
    <w:pPr>
      <w:shd w:val="clear" w:color="auto" w:fill="FFFFFF"/>
      <w:spacing w:before="360" w:line="335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8C0506"/>
    <w:pPr>
      <w:shd w:val="clear" w:color="auto" w:fill="FFFFFF"/>
      <w:spacing w:before="1140" w:after="240" w:line="0" w:lineRule="atLeast"/>
      <w:ind w:firstLine="16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10">
    <w:name w:val="Nagłówek #1"/>
    <w:basedOn w:val="Normalny"/>
    <w:link w:val="Nagwek1"/>
    <w:rsid w:val="008C0506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80">
    <w:name w:val="Tekst treści (8)"/>
    <w:basedOn w:val="Normalny"/>
    <w:link w:val="Teksttreci8"/>
    <w:rsid w:val="008C0506"/>
    <w:pPr>
      <w:shd w:val="clear" w:color="auto" w:fill="FFFFFF"/>
      <w:spacing w:line="40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Nagwek320">
    <w:name w:val="Nagłówek #3 (2)"/>
    <w:basedOn w:val="Normalny"/>
    <w:link w:val="Nagwek32"/>
    <w:rsid w:val="008C0506"/>
    <w:pPr>
      <w:shd w:val="clear" w:color="auto" w:fill="FFFFFF"/>
      <w:spacing w:line="565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rsid w:val="008C0506"/>
    <w:pPr>
      <w:shd w:val="clear" w:color="auto" w:fill="FFFFFF"/>
      <w:spacing w:line="5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30">
    <w:name w:val="Nagłówek #3"/>
    <w:basedOn w:val="Normalny"/>
    <w:link w:val="Nagwek3"/>
    <w:rsid w:val="008C0506"/>
    <w:pPr>
      <w:shd w:val="clear" w:color="auto" w:fill="FFFFFF"/>
      <w:spacing w:line="565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eksttreci20">
    <w:name w:val="Tekst treści (2)"/>
    <w:basedOn w:val="Normalny"/>
    <w:link w:val="Teksttreci2"/>
    <w:rsid w:val="008C0506"/>
    <w:pPr>
      <w:shd w:val="clear" w:color="auto" w:fill="FFFFFF"/>
      <w:spacing w:after="240" w:line="277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8C0506"/>
    <w:pPr>
      <w:shd w:val="clear" w:color="auto" w:fill="FFFFFF"/>
      <w:spacing w:before="240" w:after="240" w:line="288" w:lineRule="exact"/>
      <w:ind w:hanging="240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Teksttreci100">
    <w:name w:val="Tekst treści (10)"/>
    <w:basedOn w:val="Normalny"/>
    <w:link w:val="Teksttreci10"/>
    <w:rsid w:val="008C0506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2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49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82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49D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A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A5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A5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5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5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ospodarowanie@radom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4422-235B-4197-A902-97CC1C93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agata.bialek</dc:creator>
  <cp:lastModifiedBy>Małgorzata Karaśkiewicz</cp:lastModifiedBy>
  <cp:revision>2</cp:revision>
  <cp:lastPrinted>2016-12-27T08:12:00Z</cp:lastPrinted>
  <dcterms:created xsi:type="dcterms:W3CDTF">2020-04-22T05:11:00Z</dcterms:created>
  <dcterms:modified xsi:type="dcterms:W3CDTF">2020-04-22T05:11:00Z</dcterms:modified>
</cp:coreProperties>
</file>